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56B" w:rsidRDefault="0096156B">
      <w:pPr>
        <w:spacing w:after="0" w:line="240" w:lineRule="auto"/>
        <w:jc w:val="right"/>
        <w:rPr>
          <w:rFonts w:ascii="Times New Roman" w:hAnsi="Times New Roman" w:cs="Times New Roman"/>
          <w:bCs/>
        </w:rPr>
      </w:pPr>
    </w:p>
    <w:p w:rsidR="0096156B" w:rsidRDefault="00F56DE8">
      <w:pPr>
        <w:wordWrap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</w:p>
    <w:p w:rsidR="0096156B" w:rsidRDefault="007E7768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bookmarkStart w:id="0" w:name="_GoBack"/>
      <w:r w:rsidRPr="007E7768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374337" cy="8772525"/>
            <wp:effectExtent l="0" t="0" r="7620" b="0"/>
            <wp:docPr id="12" name="Рисунок 12" descr="C:\Users\ПК\Pictures\Сканы\Скан_2024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Сканы\Скан_202409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19" cy="87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156B" w:rsidRDefault="0096156B">
      <w:pPr>
        <w:spacing w:after="0" w:line="240" w:lineRule="auto"/>
        <w:jc w:val="right"/>
        <w:rPr>
          <w:rFonts w:ascii="Times New Roman" w:hAnsi="Times New Roman" w:cs="Times New Roman"/>
          <w:bCs/>
        </w:rPr>
      </w:pPr>
    </w:p>
    <w:p w:rsidR="0096156B" w:rsidRDefault="00F56DE8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lastRenderedPageBreak/>
        <w:t>Введение</w:t>
      </w:r>
    </w:p>
    <w:p w:rsidR="0096156B" w:rsidRDefault="0096156B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Стратегические цели системы образования и воспитания призваны обеспечить «создание основы для устойчивого социально-экономического и духовного развития России, утверждение её статуса как великой державы в сфере образования, культуры, искусства, науки, высо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ких технологий и экономики»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(Национальная доктрина развития образования в РФ до 2025 г.).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последнее время принято много новых государственных документов, активно влияющих на процессы воспитания и социализации детей и молодежи: Конституция Российской Фед</w:t>
      </w:r>
      <w:r>
        <w:rPr>
          <w:rFonts w:ascii="Times New Roman" w:hAnsi="Times New Roman" w:cs="Times New Roman"/>
          <w:color w:val="000000"/>
          <w:sz w:val="28"/>
          <w:szCs w:val="28"/>
        </w:rPr>
        <w:t>ерации 2020 года, Федеральные государственные образовательные стандарты начального и основного общего образования (2021 г.), Стратегия развития воспитания в Российской Федерации на период до 2025 года, Стратегия национальной безопасности Российской Федерац</w:t>
      </w:r>
      <w:r>
        <w:rPr>
          <w:rFonts w:ascii="Times New Roman" w:hAnsi="Times New Roman" w:cs="Times New Roman"/>
          <w:color w:val="000000"/>
          <w:sz w:val="28"/>
          <w:szCs w:val="28"/>
        </w:rPr>
        <w:t>ии, Федеральный проект «Патриотическое воспитание граждан РФ» и другие.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 государственных документов, направленных на совершенствование системы образования, сегодня задаёт вектор развития воспитательной работы среди детей и молодёжи Российской Фед</w:t>
      </w:r>
      <w:r>
        <w:rPr>
          <w:rFonts w:ascii="Times New Roman" w:hAnsi="Times New Roman" w:cs="Times New Roman"/>
          <w:color w:val="000000"/>
          <w:sz w:val="28"/>
          <w:szCs w:val="28"/>
        </w:rPr>
        <w:t>ерации и приоритетными задачами в сфере воспитания детей определяет: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- «…развитие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х современного общества, готовой к мирному созиданию и защите Родины» (Стратегия развития воспитания в Российской Федерации на период до 2025 года);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- «…воспитание гармонично развитой и социально ответственной личности на основе духовно-нравственных ценнос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тей народов Российской Федерации, исторических и национально-культурных традиций» (Федеральный закон № 304 от 31.07.2020 г. «О внесении изменений в ФЗ “Об образовании в РФ” по вопросам воспитания обучающихся»).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Разработка и реализация федеральных и региона</w:t>
      </w:r>
      <w:r>
        <w:rPr>
          <w:rFonts w:ascii="Times New Roman" w:hAnsi="Times New Roman" w:cs="Times New Roman"/>
          <w:color w:val="000000"/>
          <w:sz w:val="28"/>
          <w:szCs w:val="28"/>
        </w:rPr>
        <w:t>льных программ воспитания обучающихся дошкольного образования позволяет создать институциональную среду, учитывающую как законодательную базу и нормативные документы, так и общественное мнение по вопросам образования и воспитания подрастающего поколения, 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также сконцентрировать воспитательный потенциал различных социальных институтов. Придание воспитанию институционального характера повышает уровень ответственности всех участников процесса воспитания и максимально способствует решению таких задач, как сохр</w:t>
      </w:r>
      <w:r>
        <w:rPr>
          <w:rFonts w:ascii="Times New Roman" w:hAnsi="Times New Roman" w:cs="Times New Roman"/>
          <w:color w:val="000000"/>
          <w:sz w:val="28"/>
          <w:szCs w:val="28"/>
        </w:rPr>
        <w:t>анение исторической преемственности поколений; воспитание бережного отношения к историческому и культурному наследию народов России; воспитание патриотов своей страны, граждан, способных как к социализации в условиях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гражданского общества, так и к противод</w:t>
      </w:r>
      <w:r>
        <w:rPr>
          <w:rFonts w:ascii="Times New Roman" w:hAnsi="Times New Roman" w:cs="Times New Roman"/>
          <w:color w:val="000000"/>
          <w:sz w:val="28"/>
          <w:szCs w:val="28"/>
        </w:rPr>
        <w:t>ействию негативным социальным процессам.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Отдельное внимание при разработке и реализации программ воспитания детей и молодёжи уделяется процессам управления существующими рисками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вызовам современного детства: негативному влиянию информационной социализаци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и цифрового пространства, социальной разобщенности детей и взрослых, росту числа детей и подростков с антисоциальным поведением, суицидальным актам и самоповреждению со стороны детей. 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Особенности содержания всех модулей Программы развития социальной акт</w:t>
      </w:r>
      <w:r>
        <w:rPr>
          <w:rFonts w:ascii="Times New Roman" w:hAnsi="Times New Roman" w:cs="Times New Roman"/>
          <w:color w:val="000000"/>
          <w:sz w:val="28"/>
          <w:szCs w:val="28"/>
        </w:rPr>
        <w:t>ивности детей старшего дошкольного возраста «Орлята России», а также использование в качестве базовой методики коллективно-творческой деятельности в сочетании с учётом возрастных особенностей развития личности ребенка дошкольника позволяют педагогам выстра</w:t>
      </w:r>
      <w:r>
        <w:rPr>
          <w:rFonts w:ascii="Times New Roman" w:hAnsi="Times New Roman" w:cs="Times New Roman"/>
          <w:color w:val="000000"/>
          <w:sz w:val="28"/>
          <w:szCs w:val="28"/>
        </w:rPr>
        <w:t>ивать воспитательный процесс, нивелируя обозначенные риски.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Особое положение в системе непрерывного образования и воспитания детей занимают дети 6–7 лет, обучающиеся дошкольных образовательных организаций. Возрастные особенности самой сенситивной к воспита</w:t>
      </w:r>
      <w:r>
        <w:rPr>
          <w:rFonts w:ascii="Times New Roman" w:hAnsi="Times New Roman" w:cs="Times New Roman"/>
          <w:color w:val="000000"/>
          <w:sz w:val="28"/>
          <w:szCs w:val="28"/>
        </w:rPr>
        <w:t>тельным влияниям возрастной группы детей создают существенные социально-педагогические возможности развития их социальной активности. Дошкольная образовательная организация выступает фундаментом в процессе социального воспитания, осмысления ребёнком себя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окружающем мире, выстраивания системы коммуникации со сверстниками и взрослыми. 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t>2. Пояснительная записка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2.1. Содержательные основы Программы развития социальной активности детей старшего дошкольного возраста «Орлята-дошколята»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рамках, указанных выше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тенденций была разработана и начала своё осуществление региональной программы развития социальной активности детей старшего дошкольного возраста «Орлята-дошколята» в дошкольных образовательных организациях Республики Тыва на основе Всероссийской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социальной активности обучающихся начальных классов «Орлята России». Внедрение настоящей программы в практику дошкольных образовательных организаций позволяет решать одну из главных задач государственной политики в сфере образования – сохранение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и развитие единого образовательного пространства России.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200FF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2.2. Актуальность программы «Орлята-дошколята»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</w:t>
      </w:r>
      <w:r>
        <w:rPr>
          <w:rFonts w:ascii="Times New Roman" w:hAnsi="Times New Roman" w:cs="Times New Roman"/>
          <w:color w:val="000000"/>
          <w:sz w:val="28"/>
          <w:szCs w:val="28"/>
        </w:rPr>
        <w:t>поправки в ФЗ № 273 «Об образовании в Российской Федерации»). Так, «активное участие в социально значимой деятельности» артикулируется как в текстах последнего ФГОС дошкольного образования, так и в «Примерной рабочей программе воспитания», в которой указыв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ается, что «поощрение социальной активности обучающихся» может рассматриваться в качестве «основной традиции воспитания в образовательной организации». 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Участие детей и педагогов в программе «Орлята-дошколята» способствует восстановлению богатого опыта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воспитательной работы с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подрастающим поколением и его дальнейшему развитию с учётом всех вызовов современного мира.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данном разделе мы определим своё понимание основных понятий и категорий, заложенных в Программе.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2.3. Тезаурус основных понятий программы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«Орлята-дошколята»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Понятие «социальная активность» </w:t>
      </w:r>
      <w:r>
        <w:rPr>
          <w:rFonts w:ascii="Times New Roman" w:hAnsi="Times New Roman" w:cs="Times New Roman"/>
          <w:color w:val="000000"/>
          <w:sz w:val="28"/>
          <w:szCs w:val="28"/>
        </w:rPr>
        <w:t>в контексте Программы рассматривается как творчески-преобразовательное отношение социального субъекта к окружающей его социальной и природной среде, проявление возможностей и способностей человека как чле</w:t>
      </w:r>
      <w:r>
        <w:rPr>
          <w:rFonts w:ascii="Times New Roman" w:hAnsi="Times New Roman" w:cs="Times New Roman"/>
          <w:color w:val="000000"/>
          <w:sz w:val="28"/>
          <w:szCs w:val="28"/>
        </w:rPr>
        <w:t>на социума, устойчивое активное отношение личности к отдельным общностям или обществу в целом;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социальной активности отражает превращение личности из объекта в субъект общественных отношений.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– деятельность, направленная на развитие лич</w:t>
      </w:r>
      <w:r>
        <w:rPr>
          <w:rFonts w:ascii="Times New Roman" w:hAnsi="Times New Roman" w:cs="Times New Roman"/>
          <w:color w:val="000000"/>
          <w:sz w:val="28"/>
          <w:szCs w:val="28"/>
        </w:rPr>
        <w:t>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</w:t>
      </w:r>
      <w:r>
        <w:rPr>
          <w:rFonts w:ascii="Times New Roman" w:hAnsi="Times New Roman" w:cs="Times New Roman"/>
          <w:color w:val="000000"/>
          <w:sz w:val="28"/>
          <w:szCs w:val="28"/>
        </w:rPr>
        <w:t>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гонационального народа Российской Федерации, природе и окружающей среде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(Федеральный закон № 273 «Об образовании в Российской Федерации»).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Коллективно-творческая деятельность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это совместная деятельность детей и взрослых, направленная на развитие навыков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социального взаимодействия и творческих способностей каждого участника деятельности, интеллектуальное развитие, а также формирование организаторских способностей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(Иванов И.П. Энциклопедия коллективных творческих дел. – М.: Педагогика, 1989. – 208 с.).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Собы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тийность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– это принцип, предполагающий, что для эффективного воспитания необходимо повседневную, будничную жизнь детей насыщать яркими, запоминающимися событиями, которые были бы привлекательны для детей и обладали бы при этом достаточным воспитательным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тенциалом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(Степанов П.В. Современная теория воспитания: словарь-справочник / Под ред. Н.Л. Селивановой. – М.: АНО Издательский Дом «Педагогический поиск», 2016. – С. 30).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Детский коллектив </w:t>
      </w:r>
      <w:r>
        <w:rPr>
          <w:rFonts w:ascii="Times New Roman" w:hAnsi="Times New Roman" w:cs="Times New Roman"/>
          <w:sz w:val="28"/>
          <w:szCs w:val="28"/>
        </w:rPr>
        <w:t>– группа детей, в которой создаётся система высоконравственных и эс</w:t>
      </w:r>
      <w:r>
        <w:rPr>
          <w:rFonts w:ascii="Times New Roman" w:hAnsi="Times New Roman" w:cs="Times New Roman"/>
          <w:sz w:val="28"/>
          <w:szCs w:val="28"/>
        </w:rPr>
        <w:t xml:space="preserve">тетически воспитывающих общественных отношений, деятельности и общения, способствующая формированию личности и развитию индивидуальности каждого её члена </w:t>
      </w:r>
      <w:r>
        <w:rPr>
          <w:rFonts w:ascii="Times New Roman" w:hAnsi="Times New Roman" w:cs="Times New Roman"/>
          <w:i/>
          <w:iCs/>
          <w:sz w:val="28"/>
          <w:szCs w:val="28"/>
        </w:rPr>
        <w:t>(Ковалёва А.Г. Педагогика «Орлёнка» в терминах и понятиях: уч. пособие-словарь / А.Г. Ковалёва, Е.И. Б</w:t>
      </w:r>
      <w:r>
        <w:rPr>
          <w:rFonts w:ascii="Times New Roman" w:hAnsi="Times New Roman" w:cs="Times New Roman"/>
          <w:i/>
          <w:iCs/>
          <w:sz w:val="28"/>
          <w:szCs w:val="28"/>
        </w:rPr>
        <w:t>ойко, С.И. Панченко, И.В. Романец, А.М. Кузнецова. – М: Собеседник, 2005. – 192 с.).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Ценность </w:t>
      </w:r>
      <w:r>
        <w:rPr>
          <w:rFonts w:ascii="Times New Roman" w:hAnsi="Times New Roman" w:cs="Times New Roman"/>
          <w:sz w:val="28"/>
          <w:szCs w:val="28"/>
        </w:rPr>
        <w:t xml:space="preserve">– значимость для людей тех или иных объектов и явлений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(Степанов П.В. Современная теория воспитания: словарь-справочник / Под ред. Н.Л. Селивановой. – М.: АНО Издательский Дом «Педагогический поиск», 2016. – С. 47). </w:t>
      </w:r>
      <w:r>
        <w:rPr>
          <w:rFonts w:ascii="Times New Roman" w:hAnsi="Times New Roman" w:cs="Times New Roman"/>
          <w:sz w:val="28"/>
          <w:szCs w:val="28"/>
        </w:rPr>
        <w:t>Ценностные основания, заложенные в Программе: Родина, семья, команда, природа, познание, здоров</w:t>
      </w:r>
      <w:r>
        <w:rPr>
          <w:rFonts w:ascii="Times New Roman" w:hAnsi="Times New Roman" w:cs="Times New Roman"/>
          <w:sz w:val="28"/>
          <w:szCs w:val="28"/>
        </w:rPr>
        <w:t>ье.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Микрогруппа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основное место общения и деятельности ребёнка в смене. В группе из 4–5 человек он готовится к отрядным делам, дежурит, обсуждает возникшие проблемы, делится впечатлениями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(И.В. Иванченко. Как рождается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микрогруппа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: методическое пособие /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 В. Иванченко, учебно-методический центр ВДЦ «Орлёнок», 2017. – 80 с.). </w:t>
      </w:r>
      <w:r>
        <w:rPr>
          <w:rFonts w:ascii="Times New Roman" w:hAnsi="Times New Roman" w:cs="Times New Roman"/>
          <w:sz w:val="28"/>
          <w:szCs w:val="28"/>
        </w:rPr>
        <w:t xml:space="preserve">В коллективе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формируются с целью чередования творческих поручений.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2.4. Ценностные основания программы «Орлята-дошколята»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Примерная рабочая программа воспитания,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задавая целевые ориентиры и требования к результатам программ воспитания дошкольных образовательных организаций, обеспечивает соответствие ФГОС, единство воспитательного пространства и его смыслов в образовательных учреждениях Российской Федерации, а 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на основе российских базовых национальных ценностей выделить ценностные основания программы «Орлята-дошколята»: Родина, Семья, Команда, Природа, Познание, Здоровье.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Родина </w:t>
      </w:r>
      <w:r>
        <w:rPr>
          <w:rFonts w:ascii="Times New Roman" w:hAnsi="Times New Roman" w:cs="Times New Roman"/>
          <w:color w:val="000000"/>
          <w:sz w:val="28"/>
          <w:szCs w:val="28"/>
        </w:rPr>
        <w:t>– воспитание любви к родному краю, Родине, своему народу, дому, земле, лю</w:t>
      </w:r>
      <w:r>
        <w:rPr>
          <w:rFonts w:ascii="Times New Roman" w:hAnsi="Times New Roman" w:cs="Times New Roman"/>
          <w:color w:val="000000"/>
          <w:sz w:val="28"/>
          <w:szCs w:val="28"/>
        </w:rPr>
        <w:t>дям, желание служить своему Отечеству тем делом, к которому есть призвание, и быть полезным своей стране; формирование российского национального исторического сознания, российской культурной идентичности через уважение национальных традиций народов России,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истории и культуры своей страны.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Семья </w:t>
      </w:r>
      <w:r>
        <w:rPr>
          <w:rFonts w:ascii="Times New Roman" w:hAnsi="Times New Roman" w:cs="Times New Roman"/>
          <w:color w:val="000000"/>
          <w:sz w:val="28"/>
          <w:szCs w:val="28"/>
        </w:rPr>
        <w:t>– основа развития страны и благосостояния народа, исток добра, любви, верности, поддержки, сочувствия, взаимного уважения, возможность сохранения добрых семейных традиций с учётом национальных и религиозных принадлеж</w:t>
      </w:r>
      <w:r>
        <w:rPr>
          <w:rFonts w:ascii="Times New Roman" w:hAnsi="Times New Roman" w:cs="Times New Roman"/>
          <w:color w:val="000000"/>
          <w:sz w:val="28"/>
          <w:szCs w:val="28"/>
        </w:rPr>
        <w:t>ностей.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color w:val="000000"/>
          <w:sz w:val="28"/>
          <w:szCs w:val="28"/>
        </w:rPr>
        <w:t>– содружество, искренность, уверенность в успехе; совместная деятельность в соответствии с нравственными нормами; умение отдавать своё время другому и бескорыстно приходить на помощь, желание добра и блага другому.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Природа </w:t>
      </w:r>
      <w:r>
        <w:rPr>
          <w:rFonts w:ascii="Times New Roman" w:hAnsi="Times New Roman" w:cs="Times New Roman"/>
          <w:color w:val="000000"/>
          <w:sz w:val="28"/>
          <w:szCs w:val="28"/>
        </w:rPr>
        <w:t>– бережное и отве</w:t>
      </w:r>
      <w:r>
        <w:rPr>
          <w:rFonts w:ascii="Times New Roman" w:hAnsi="Times New Roman" w:cs="Times New Roman"/>
          <w:color w:val="000000"/>
          <w:sz w:val="28"/>
          <w:szCs w:val="28"/>
        </w:rPr>
        <w:t>тственное отношение к окружающей среде, природному наследию своей страны, осознание влияния людей на окружающую среду, понимание зависимости жизни людей от природы.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Познание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– открытие окружающего мира и понимание себя в нём; активность, любознательность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самостоятельность в познании, первоначальные представления о многообразии и взаимосвязи природных и социальных явлений и объектов, о науке и научном знании.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Здоровье </w:t>
      </w:r>
      <w:r>
        <w:rPr>
          <w:rFonts w:ascii="Times New Roman" w:hAnsi="Times New Roman" w:cs="Times New Roman"/>
          <w:color w:val="000000"/>
          <w:sz w:val="28"/>
          <w:szCs w:val="28"/>
        </w:rPr>
        <w:t>– равнение на чемпионов, ценность здорового образа жизни; безопасное поведение как в быту</w:t>
      </w:r>
      <w:r>
        <w:rPr>
          <w:rFonts w:ascii="Times New Roman" w:hAnsi="Times New Roman" w:cs="Times New Roman"/>
          <w:color w:val="000000"/>
          <w:sz w:val="28"/>
          <w:szCs w:val="28"/>
        </w:rPr>
        <w:t>, так и в информационной среде, принятие своей половой принадлежности.</w:t>
      </w:r>
    </w:p>
    <w:p w:rsidR="0096156B" w:rsidRDefault="009615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 xml:space="preserve">2.5. Главным принципом участия в Программе </w:t>
      </w:r>
      <w:r>
        <w:rPr>
          <w:rFonts w:ascii="Times New Roman" w:hAnsi="Times New Roman" w:cs="Times New Roman"/>
          <w:sz w:val="28"/>
          <w:szCs w:val="28"/>
        </w:rPr>
        <w:t>должно стать: всё делать вместе, сообща и делать для других! Вместе – радости и удачи, вместе – активное действие и увлекательное приключение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2.6. Методологической основой Программы </w:t>
      </w:r>
      <w:r>
        <w:rPr>
          <w:rFonts w:ascii="Times New Roman" w:hAnsi="Times New Roman" w:cs="Times New Roman"/>
          <w:sz w:val="28"/>
          <w:szCs w:val="28"/>
        </w:rPr>
        <w:t>является воспитание в коллективно-творческой деятельности, автор которой, доктор педагогических наук, профессор, академик Российской академии образования (РАО) Игорь Петрович Иванов, считал, что самый педагогическ</w:t>
      </w:r>
      <w:r>
        <w:rPr>
          <w:rFonts w:ascii="Times New Roman" w:hAnsi="Times New Roman" w:cs="Times New Roman"/>
          <w:sz w:val="28"/>
          <w:szCs w:val="28"/>
        </w:rPr>
        <w:t>и эффективный коллектив – это единое содружество взрослых и детей, а самая эффективная воспитывающая деятельность – та, что создаётся и развивается самими воспитанниками, вовлечёнными в процесс жизнетворчества.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2.7. Построение курса внеурочной деятельност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и для детей подготовительной группы.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дошкольный возраст занимает особое место в системе дошкольного образования. Учитывая их физиологические, психологические и познавательные особенности развития, учителю необходимо первоначально решить вопросы, св</w:t>
      </w:r>
      <w:r>
        <w:rPr>
          <w:rFonts w:ascii="Times New Roman" w:hAnsi="Times New Roman" w:cs="Times New Roman"/>
          <w:sz w:val="28"/>
          <w:szCs w:val="28"/>
        </w:rPr>
        <w:t>язанные с адаптацией детей к учебному процессу. Поэтому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вхождение в программу «Орлята-дошколята», знакомство с треками для детей старшего дошкольного возраста начинается с октября месяца. 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подготовки детей старшего дошкольного возраста к участию в </w:t>
      </w:r>
      <w:r>
        <w:rPr>
          <w:rFonts w:ascii="Times New Roman" w:hAnsi="Times New Roman" w:cs="Times New Roman"/>
          <w:sz w:val="28"/>
          <w:szCs w:val="28"/>
        </w:rPr>
        <w:t>программе «Орлята-дошколята» в начале учебного года воспитателю предлагаются для проведения с детьми четыре игровых занятия, по два в каждом месяце.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201" w:type="dxa"/>
        <w:jc w:val="center"/>
        <w:tblLook w:val="04A0" w:firstRow="1" w:lastRow="0" w:firstColumn="1" w:lastColumn="0" w:noHBand="0" w:noVBand="1"/>
      </w:tblPr>
      <w:tblGrid>
        <w:gridCol w:w="1282"/>
        <w:gridCol w:w="3391"/>
        <w:gridCol w:w="1197"/>
        <w:gridCol w:w="4331"/>
      </w:tblGrid>
      <w:tr w:rsidR="0096156B">
        <w:trPr>
          <w:jc w:val="center"/>
        </w:trPr>
        <w:tc>
          <w:tcPr>
            <w:tcW w:w="1282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Месяц</w:t>
            </w: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1197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Даты</w:t>
            </w: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Комментарии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 игровых занятия для: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вхождения ребёнка в ритм и </w:t>
            </w:r>
            <w:r>
              <w:rPr>
                <w:rFonts w:ascii="Times New Roman" w:hAnsi="Times New Roman" w:cs="Times New Roman"/>
              </w:rPr>
              <w:t>атмосферу группы;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включения детей в деятельность, мотивирующую на дальнейшее участие в Программе.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Занятия: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 использованием игр на </w:t>
            </w:r>
            <w:proofErr w:type="spellStart"/>
            <w:r>
              <w:rPr>
                <w:rFonts w:ascii="Times New Roman" w:hAnsi="Times New Roman" w:cs="Times New Roman"/>
              </w:rPr>
              <w:t>командообразование</w:t>
            </w:r>
            <w:proofErr w:type="spellEnd"/>
            <w:r>
              <w:rPr>
                <w:rFonts w:ascii="Times New Roman" w:hAnsi="Times New Roman" w:cs="Times New Roman"/>
              </w:rPr>
              <w:t>, создание благоприятной психоэмоциональной атмосферы в группы, мотивацию на участие в Программе;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для</w:t>
            </w:r>
            <w:r>
              <w:rPr>
                <w:rFonts w:ascii="Times New Roman" w:hAnsi="Times New Roman" w:cs="Times New Roman"/>
              </w:rPr>
              <w:t xml:space="preserve"> приобретения опыта совместной деятельности в команде;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для выявления лидеров и формирования в дальнейшем </w:t>
            </w:r>
            <w:proofErr w:type="spellStart"/>
            <w:r>
              <w:rPr>
                <w:rFonts w:ascii="Times New Roman" w:hAnsi="Times New Roman" w:cs="Times New Roman"/>
              </w:rPr>
              <w:t>микрогрупп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для использования методики ЧТП </w:t>
            </w:r>
            <w:r>
              <w:rPr>
                <w:rFonts w:ascii="Times New Roman" w:hAnsi="Times New Roman" w:cs="Times New Roman"/>
                <w:i/>
                <w:iCs/>
              </w:rPr>
              <w:t>(чередования творческих поручений)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первичная оценка уровня сплочённости группы.</w:t>
            </w: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начале учебного года </w:t>
            </w:r>
            <w:r>
              <w:rPr>
                <w:rFonts w:ascii="Times New Roman" w:hAnsi="Times New Roman" w:cs="Times New Roman"/>
              </w:rPr>
              <w:t>воспитателю необходимо решить ряд главных задач: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 дошкольника в новый для него подготовительный мир к школе, помощь ребёнку в адаптации к новым социальным условиям, сохранение/настрой на позитивное восприятие учебного процесса.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также развитие </w:t>
            </w:r>
            <w:r>
              <w:rPr>
                <w:rFonts w:ascii="Times New Roman" w:hAnsi="Times New Roman" w:cs="Times New Roman"/>
              </w:rPr>
              <w:t>мотивации детей на участие в программе «Орлята-дошколята.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каждого воспитателя есть собственный опыт решения выше обозначенных задач, и к этому опыту в рамках подготовки к участию в программе «Орлята-дошколята» мы предлагаем добавить проведение четырёх иг</w:t>
            </w:r>
            <w:r>
              <w:rPr>
                <w:rFonts w:ascii="Times New Roman" w:hAnsi="Times New Roman" w:cs="Times New Roman"/>
              </w:rPr>
              <w:t>ровых занятий.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Дни и время, удобное для их проведения, педагог выбирает самостоятельно.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Вводное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орлятское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занятие</w:t>
            </w:r>
          </w:p>
        </w:tc>
        <w:tc>
          <w:tcPr>
            <w:tcW w:w="3391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Основными задачами являются старт Программы для детей и эмоциональный настрой группы на участие в Программе.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Эрудит»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 в</w:t>
            </w:r>
            <w:r>
              <w:rPr>
                <w:rFonts w:ascii="Times New Roman" w:hAnsi="Times New Roman" w:cs="Times New Roman"/>
              </w:rPr>
              <w:t xml:space="preserve">водного </w:t>
            </w:r>
            <w:proofErr w:type="spellStart"/>
            <w:r>
              <w:rPr>
                <w:rFonts w:ascii="Times New Roman" w:hAnsi="Times New Roman" w:cs="Times New Roman"/>
              </w:rPr>
              <w:t>орлятского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занятия учебный процесс и все связанные с ним новые правила жизнедеятельности становятся для ребёнка более понятными. Данный трек позволит, с одной стороны, поддержать интерес к процессу получения новых знаний, с другой стороны, познаком</w:t>
            </w:r>
            <w:r>
              <w:rPr>
                <w:rFonts w:ascii="Times New Roman" w:hAnsi="Times New Roman" w:cs="Times New Roman"/>
              </w:rPr>
              <w:t>ить обучающихся с разными способами получения информации.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Доброволец»</w:t>
            </w: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Тематика трека актуальна круглый год. </w:t>
            </w:r>
            <w:proofErr w:type="gramStart"/>
            <w:r>
              <w:rPr>
                <w:rFonts w:ascii="Times New Roman" w:hAnsi="Times New Roman" w:cs="Times New Roman"/>
              </w:rPr>
              <w:t>Важно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 можно раньше познакомить обучающихся с понятиями «доброволец», «волонтёр», «волонтёрское движение».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Рассказывая о </w:t>
            </w:r>
            <w:r>
              <w:rPr>
                <w:rFonts w:ascii="Times New Roman" w:hAnsi="Times New Roman" w:cs="Times New Roman"/>
              </w:rPr>
              <w:t>тимуровском движении, в котором участвовали их бабушки и дедушки, показать преемственность традиций помощи и участия.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решении данных задач педагогу поможет празднование в России 5 декабря Дня волонтёра.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Мастер»</w:t>
            </w: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Мастерская Деда Мороза: </w:t>
            </w:r>
            <w:r>
              <w:rPr>
                <w:rFonts w:ascii="Times New Roman" w:hAnsi="Times New Roman" w:cs="Times New Roman"/>
              </w:rPr>
              <w:t>подготовка группы и ёлки к новогоднему празднику / участие в новогоднем празднике.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Знакомимся с мастерами различных профессий; посещаем места работы родителей – мастеров своего дела, краеведческие музеи и пр.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Спортсмен»</w:t>
            </w: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середине учебного </w:t>
            </w:r>
            <w:r>
              <w:rPr>
                <w:rFonts w:ascii="Times New Roman" w:hAnsi="Times New Roman" w:cs="Times New Roman"/>
              </w:rPr>
              <w:t>года у всех детей нарастает гиподинамический кризис, повышается утомляемость. Как следствие, согласно статистике, середина учебного года – это один из периодов повышения заболеваемости среди детей.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Рекомендуем к предложенному содержанию трека добавить боль</w:t>
            </w:r>
            <w:r>
              <w:rPr>
                <w:rFonts w:ascii="Times New Roman" w:hAnsi="Times New Roman" w:cs="Times New Roman"/>
              </w:rPr>
              <w:t>ше занятий, связанных с двигательной активностью, нахождением детей на свежем воздухе.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Хранитель исторической памяти»</w:t>
            </w: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смысловая нагрузка трека: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– хранитель традиций своей семьи,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(группа) – хранители своих достижений,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Я/Мы – хран</w:t>
            </w:r>
            <w:r>
              <w:rPr>
                <w:rFonts w:ascii="Times New Roman" w:hAnsi="Times New Roman" w:cs="Times New Roman"/>
              </w:rPr>
              <w:t>ители исторической памяти своей страны.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Решению задач трека будет способствовать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празднование Дня защитника Отечества, Международного женского дня и других праздников.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Эколог»</w:t>
            </w: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Пробуждение природы после зимы даёт воспитателю более широкие </w:t>
            </w:r>
            <w:r>
              <w:rPr>
                <w:rFonts w:ascii="Times New Roman" w:hAnsi="Times New Roman" w:cs="Times New Roman"/>
              </w:rPr>
              <w:t xml:space="preserve">возможности для проведения трека. Часть мероприятий можно уже проводить за пределами здания детского сада. Расширяются возможности использования природного материала, </w:t>
            </w:r>
            <w:r>
              <w:rPr>
                <w:rFonts w:ascii="Times New Roman" w:hAnsi="Times New Roman" w:cs="Times New Roman"/>
              </w:rPr>
              <w:lastRenderedPageBreak/>
              <w:t>возможности проведения различных экологических акций, экскурсий и пр.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Лидер»</w:t>
            </w: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логике Программы важно, чтобы все треки прошли до трека «Орлёнок – Лидер», так как он является завершающим и подводящим итоги участия дошкольников в Программе в учебном году. Основными задачами являются оценка уровня сплочённости группы, приобретенных </w:t>
            </w:r>
            <w:r>
              <w:rPr>
                <w:rFonts w:ascii="Times New Roman" w:hAnsi="Times New Roman" w:cs="Times New Roman"/>
              </w:rPr>
              <w:t>ребёнком знаний и опыта совместной деятельности в группы как коллективе.</w:t>
            </w:r>
          </w:p>
        </w:tc>
      </w:tr>
      <w:tr w:rsidR="0096156B">
        <w:trPr>
          <w:jc w:val="center"/>
        </w:trPr>
        <w:tc>
          <w:tcPr>
            <w:tcW w:w="1282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Подведение итогов участия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 Программе в текущем учебном году</w:t>
            </w:r>
          </w:p>
        </w:tc>
        <w:tc>
          <w:tcPr>
            <w:tcW w:w="1197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УМК – использование игровых методов диагностики результатов.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Основными результатами, которые нам необходимо оценить, </w:t>
            </w:r>
            <w:r>
              <w:rPr>
                <w:rFonts w:ascii="Times New Roman" w:hAnsi="Times New Roman" w:cs="Times New Roman"/>
              </w:rPr>
              <w:t>станут: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личностное развитие ребёнка (изменение его позиции от «наблюдателя» до «активного участника»);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группы как коллектива;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уровень принятия/осознания ценностей, заложенных в Программе.</w:t>
            </w:r>
          </w:p>
        </w:tc>
      </w:tr>
    </w:tbl>
    <w:p w:rsidR="0096156B" w:rsidRDefault="009615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12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2.8. Логика построения треков</w:t>
      </w:r>
    </w:p>
    <w:tbl>
      <w:tblPr>
        <w:tblStyle w:val="a7"/>
        <w:tblW w:w="10201" w:type="dxa"/>
        <w:jc w:val="center"/>
        <w:tblLook w:val="04A0" w:firstRow="1" w:lastRow="0" w:firstColumn="1" w:lastColumn="0" w:noHBand="0" w:noVBand="1"/>
      </w:tblPr>
      <w:tblGrid>
        <w:gridCol w:w="1558"/>
        <w:gridCol w:w="1156"/>
        <w:gridCol w:w="2384"/>
        <w:gridCol w:w="2227"/>
        <w:gridCol w:w="2876"/>
      </w:tblGrid>
      <w:tr w:rsidR="0096156B">
        <w:trPr>
          <w:jc w:val="center"/>
        </w:trPr>
        <w:tc>
          <w:tcPr>
            <w:tcW w:w="2714" w:type="dxa"/>
            <w:gridSpan w:val="2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Подготовительная группа</w:t>
            </w:r>
          </w:p>
        </w:tc>
        <w:tc>
          <w:tcPr>
            <w:tcW w:w="7487" w:type="dxa"/>
            <w:gridSpan w:val="3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Реализация трека</w:t>
            </w:r>
          </w:p>
        </w:tc>
      </w:tr>
      <w:tr w:rsidR="0096156B">
        <w:trPr>
          <w:jc w:val="center"/>
        </w:trPr>
        <w:tc>
          <w:tcPr>
            <w:tcW w:w="155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Подготовка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 участию в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Программе</w:t>
            </w:r>
          </w:p>
        </w:tc>
        <w:tc>
          <w:tcPr>
            <w:tcW w:w="1156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84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1-е занятие</w:t>
            </w:r>
          </w:p>
        </w:tc>
        <w:tc>
          <w:tcPr>
            <w:tcW w:w="2227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2-е занятие</w:t>
            </w:r>
          </w:p>
        </w:tc>
        <w:tc>
          <w:tcPr>
            <w:tcW w:w="2876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3-5 занятия</w:t>
            </w:r>
          </w:p>
        </w:tc>
      </w:tr>
      <w:tr w:rsidR="0096156B">
        <w:trPr>
          <w:jc w:val="center"/>
        </w:trPr>
        <w:tc>
          <w:tcPr>
            <w:tcW w:w="155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 игровых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занятия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6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Водное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орлятское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2384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Погружение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тематику трека (работа с понятиями,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качествами –дошкольники – устно)</w:t>
            </w:r>
          </w:p>
        </w:tc>
        <w:tc>
          <w:tcPr>
            <w:tcW w:w="2227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Занятия/мастер-классы, участие в которых поможет детям выработать идею для КТД</w:t>
            </w:r>
          </w:p>
        </w:tc>
        <w:tc>
          <w:tcPr>
            <w:tcW w:w="2876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Встречи с интересными людьми по тематике трека. Подведение итогов, опорные схемы, анализ, награждение. Диагностика. *Готовится педагогом по предложенным рекомендациям с учётом р</w:t>
            </w:r>
            <w:r>
              <w:rPr>
                <w:rFonts w:ascii="Times New Roman" w:hAnsi="Times New Roman" w:cs="Times New Roman"/>
                <w:color w:val="000000"/>
              </w:rPr>
              <w:t>егионального компонента.</w:t>
            </w:r>
          </w:p>
        </w:tc>
      </w:tr>
    </w:tbl>
    <w:p w:rsidR="0096156B" w:rsidRDefault="009615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56B" w:rsidRDefault="009615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Default="00F56DE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t>Содержание курса внеурочной деятельности</w:t>
      </w:r>
    </w:p>
    <w:p w:rsidR="0096156B" w:rsidRDefault="00F56DE8">
      <w:pPr>
        <w:pStyle w:val="a8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Содержание курса внеурочной деятельности для детей старшего дошкольного возраста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Трек «Орлёнок – Эрудит» </w:t>
      </w:r>
      <w:r>
        <w:rPr>
          <w:rFonts w:ascii="Times New Roman" w:hAnsi="Times New Roman" w:cs="Times New Roman"/>
          <w:color w:val="FF0000"/>
          <w:sz w:val="28"/>
          <w:szCs w:val="28"/>
        </w:rPr>
        <w:t>– 5 занятий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Ценности, значимые качества трека: </w:t>
      </w:r>
      <w:r>
        <w:rPr>
          <w:rFonts w:ascii="Times New Roman" w:hAnsi="Times New Roman" w:cs="Times New Roman"/>
          <w:color w:val="FF0000"/>
          <w:sz w:val="28"/>
          <w:szCs w:val="28"/>
        </w:rPr>
        <w:t>познание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Символ трека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FF0000"/>
          <w:sz w:val="28"/>
          <w:szCs w:val="28"/>
        </w:rPr>
        <w:t>конверт-копилка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901700" cy="861060"/>
            <wp:effectExtent l="0" t="0" r="0" b="0"/>
            <wp:wrapThrough wrapText="bothSides">
              <wp:wrapPolygon edited="0">
                <wp:start x="6389" y="0"/>
                <wp:lineTo x="0" y="1434"/>
                <wp:lineTo x="0" y="8602"/>
                <wp:lineTo x="1825" y="15292"/>
                <wp:lineTo x="1825" y="19115"/>
                <wp:lineTo x="3651" y="21027"/>
                <wp:lineTo x="7758" y="21027"/>
                <wp:lineTo x="18710" y="21027"/>
                <wp:lineTo x="18710" y="15292"/>
                <wp:lineTo x="20992" y="8124"/>
                <wp:lineTo x="20992" y="3823"/>
                <wp:lineTo x="14603" y="0"/>
                <wp:lineTo x="6389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86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>Трек «Орлёнок – Эрудит» проводится в течение октября месяца. Именно к этому времени учебные занятия и все связанные с ним новые правила жизнедеятельности становятся для будущего первоклассника более понятными. Данный трек позволит, с одно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й стороны, поддержать интерес к процессу получения новых знаний, </w:t>
      </w: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с другой стороны, познакомить обучающихся с разными способами получения информации.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458" w:type="dxa"/>
        <w:jc w:val="center"/>
        <w:tblLook w:val="04A0" w:firstRow="1" w:lastRow="0" w:firstColumn="1" w:lastColumn="0" w:noHBand="0" w:noVBand="1"/>
      </w:tblPr>
      <w:tblGrid>
        <w:gridCol w:w="699"/>
        <w:gridCol w:w="1467"/>
        <w:gridCol w:w="3515"/>
        <w:gridCol w:w="2679"/>
        <w:gridCol w:w="2098"/>
      </w:tblGrid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1" w:name="_Hlk175592275"/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«Кто такой эрудит?»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Введение в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тему, мотивация, целеполагание. Знакомство с понятием «Эрудит»: лексическая работа – значения нового слова.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организует обсуждение вопроса: как называют тех, кто много знает, тех, кто обладает большими знаниями?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достижения цели занятия </w:t>
            </w:r>
            <w:r>
              <w:rPr>
                <w:rFonts w:ascii="Times New Roman" w:hAnsi="Times New Roman" w:cs="Times New Roman"/>
              </w:rPr>
              <w:t xml:space="preserve">использует игровое взаимодействие с </w:t>
            </w:r>
            <w:proofErr w:type="spellStart"/>
            <w:r>
              <w:rPr>
                <w:rFonts w:ascii="Times New Roman" w:hAnsi="Times New Roman" w:cs="Times New Roman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игровая.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–групповое, фронтальное, индивидуальное.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мультфильма;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ребусов,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кроссвордов,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загадок;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танцевальный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«Эрудит –это …»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Совместно с детьми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обсуждают и фиксируют качества, необходимые для того, чтобы стать и быть эрудитом.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Через групповую работу учатся рассуждать и слушать другого, работать вместе, ценить знания.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конвертом-копилкой трека «Орлёнок – Эрудит».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игровая, п</w:t>
            </w:r>
            <w:r>
              <w:rPr>
                <w:rFonts w:ascii="Times New Roman" w:hAnsi="Times New Roman" w:cs="Times New Roman"/>
              </w:rPr>
              <w:t>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групповое, фронтальное, 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Диалог с детьми; работа в парах; высказывание детьми своей точки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зрения; логические и интеллектуальные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игры-минутки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«Всезнайка»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Учимся узнавать главные качества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эрудита, осознавать ценность умственного труда в жизни человека.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Определяем значимость совместной работы.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конвертом-копилкой трека «Орлёнок – Эрудит».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игровая, проблемно-ценностное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общение. Взаимодействие – групповое, фронтальное,</w:t>
            </w:r>
            <w:r>
              <w:rPr>
                <w:rFonts w:ascii="Times New Roman" w:hAnsi="Times New Roman" w:cs="Times New Roman"/>
              </w:rPr>
              <w:t xml:space="preserve"> 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материала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«Встреча с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интересным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эрудитом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книгой»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Выход в библиотеку </w:t>
            </w:r>
            <w:r>
              <w:rPr>
                <w:rFonts w:ascii="Times New Roman" w:hAnsi="Times New Roman" w:cs="Times New Roman"/>
                <w:i/>
                <w:iCs/>
              </w:rPr>
              <w:t>(районная, сельская, городская, модельная)</w:t>
            </w:r>
            <w:r>
              <w:rPr>
                <w:rFonts w:ascii="Times New Roman" w:hAnsi="Times New Roman" w:cs="Times New Roman"/>
              </w:rPr>
              <w:t>, совместно с библиотекарем знакомство с детскими энциклопедиями и другими интересными книгами, запись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обучающихся в библиотеку.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проблемно-ценностное общение. Взаимодействие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библиотеки;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книгой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«Подведём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итоги»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Смотрят фото или видео, как проходил трек, открывают </w:t>
            </w:r>
            <w:r>
              <w:rPr>
                <w:rFonts w:ascii="Times New Roman" w:hAnsi="Times New Roman" w:cs="Times New Roman"/>
              </w:rPr>
              <w:t>конверт-копилку, анализируют результат, совместно составляют опорную схему: чему научились, что узнали.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проблемно-ценностное общение. Взаимодействие – групповое, фронтальное, 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парах;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фото/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</w:t>
            </w:r>
            <w:r>
              <w:rPr>
                <w:rFonts w:ascii="Times New Roman" w:hAnsi="Times New Roman" w:cs="Times New Roman"/>
              </w:rPr>
              <w:t>ие и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опорных схем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1"/>
    </w:tbl>
    <w:p w:rsidR="0096156B" w:rsidRDefault="00961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 xml:space="preserve">Трек «Орлёнок – Доброволец» </w:t>
      </w:r>
      <w:r>
        <w:rPr>
          <w:rFonts w:ascii="Times New Roman" w:hAnsi="Times New Roman" w:cs="Times New Roman"/>
          <w:color w:val="7030A0"/>
          <w:sz w:val="28"/>
          <w:szCs w:val="28"/>
        </w:rPr>
        <w:t>– 5 занятий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Ценности, значимые качества трека: </w:t>
      </w:r>
      <w:r>
        <w:rPr>
          <w:rFonts w:ascii="Times New Roman" w:hAnsi="Times New Roman" w:cs="Times New Roman"/>
          <w:color w:val="7030A0"/>
          <w:sz w:val="28"/>
          <w:szCs w:val="28"/>
        </w:rPr>
        <w:t>милосердие, доброта, забота</w:t>
      </w:r>
    </w:p>
    <w:p w:rsidR="0096156B" w:rsidRDefault="00F56DE8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Символ трека </w:t>
      </w:r>
      <w:r>
        <w:rPr>
          <w:rFonts w:ascii="Times New Roman" w:hAnsi="Times New Roman" w:cs="Times New Roman"/>
          <w:color w:val="7030A0"/>
          <w:sz w:val="28"/>
          <w:szCs w:val="28"/>
        </w:rPr>
        <w:t>– Круг Добра</w:t>
      </w:r>
    </w:p>
    <w:p w:rsidR="0096156B" w:rsidRDefault="00F56DE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color w:val="7030A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143000" cy="1143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Реализация трека проходит в ноябре, в преддверии Дня добровольца.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Важно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как можно раньше познакомить детей с понятиями «доброволец», «волонтёр», «волонтёрское движение». Рассказывая о тимуровском движении, в котором участвовали их бабушки и дедушки, показа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ть преемственность традиций помощи и участия. В решении данных задач воспитателю поможет празднование в России 5 декабря Дня волонтёра. </w:t>
      </w:r>
    </w:p>
    <w:p w:rsidR="0096156B" w:rsidRDefault="00961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458" w:type="dxa"/>
        <w:jc w:val="center"/>
        <w:tblLook w:val="04A0" w:firstRow="1" w:lastRow="0" w:firstColumn="1" w:lastColumn="0" w:noHBand="0" w:noVBand="1"/>
      </w:tblPr>
      <w:tblGrid>
        <w:gridCol w:w="685"/>
        <w:gridCol w:w="1624"/>
        <w:gridCol w:w="3447"/>
        <w:gridCol w:w="2628"/>
        <w:gridCol w:w="2074"/>
      </w:tblGrid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«От слова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– к делу»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Введение в тему. Мотивация, целеполагание. Знакомство с понятиями «добро», «доброволец», «волонтёр», «добровольчество»: </w:t>
            </w:r>
            <w:r>
              <w:rPr>
                <w:rFonts w:ascii="Times New Roman" w:hAnsi="Times New Roman" w:cs="Times New Roman"/>
              </w:rPr>
              <w:t>лексическая работа – значения новых слов.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занятии прослушивают песню или просмотр отрывка мультфильма «Если добрый ты», чтение расска</w:t>
            </w:r>
            <w:r>
              <w:rPr>
                <w:rFonts w:ascii="Times New Roman" w:hAnsi="Times New Roman" w:cs="Times New Roman"/>
              </w:rPr>
              <w:t>за «Просто старушка» для того, чтобы помочь детям охарактеризовать те или иные поступки, действия, сделать выводы.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Можно использовать психологический приём: «Ребята,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прижмите свои ладошки к сердцу, закройте глаза, улыбнитесь, подумайте о чём-то добром. Кто</w:t>
            </w:r>
            <w:r>
              <w:rPr>
                <w:rFonts w:ascii="Times New Roman" w:hAnsi="Times New Roman" w:cs="Times New Roman"/>
              </w:rPr>
              <w:t xml:space="preserve"> готов, откройте глаза. Прикоснитесь ладошками к своему соседу, пожелайте друг другу всего самого хорошего». Символ </w:t>
            </w:r>
            <w:proofErr w:type="spellStart"/>
            <w:r>
              <w:rPr>
                <w:rFonts w:ascii="Times New Roman" w:hAnsi="Times New Roman" w:cs="Times New Roman"/>
              </w:rPr>
              <w:t>волонтёрства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приподнятая рука с раскрытой ладонью и сердцем.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Работа с символом трека «Орлёнок – Доброволец» – Кругом Добра.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 групповое, фронтальное, индивидуальное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песни или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мультфильма;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рассказа;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танцевальный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«Спешить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 помощь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безвозмездно»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Важно с детьми прийти к </w:t>
            </w:r>
            <w:r>
              <w:rPr>
                <w:rFonts w:ascii="Times New Roman" w:hAnsi="Times New Roman" w:cs="Times New Roman"/>
              </w:rPr>
              <w:t>пониманию того, что в их силах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делать добрые дела. Вместе их придумать, обсудить, решить, что можно сделать уже в ближайшее время. Знакомству детей с понятиями «добра» и «добровольчества» способствует решение ими кейсов, или проблемных ситуаций.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Работая в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, дети погружаются в проблемы, касающиеся темы добровольчества, анализируют, примеряют на себя разные роли и ситуации. </w:t>
            </w:r>
            <w:r>
              <w:rPr>
                <w:rFonts w:ascii="Times New Roman" w:hAnsi="Times New Roman" w:cs="Times New Roman"/>
              </w:rPr>
              <w:t xml:space="preserve">Деятельность в </w:t>
            </w:r>
            <w:proofErr w:type="spellStart"/>
            <w:r>
              <w:rPr>
                <w:rFonts w:ascii="Times New Roman" w:hAnsi="Times New Roman" w:cs="Times New Roman"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3 человека позволяет увидеть и услышать разные мнения и точки зрения.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«Орлёнок – Доброволец» – Кругом Добра.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групповое,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фронтальное, индивидуальное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Участвуют в игре; решение кейсов;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«Классного круга добра»;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танцевальный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«Совместное </w:t>
            </w:r>
            <w:r>
              <w:rPr>
                <w:rFonts w:ascii="Times New Roman" w:hAnsi="Times New Roman" w:cs="Times New Roman"/>
                <w:b/>
                <w:bCs/>
              </w:rPr>
              <w:t>родительское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собрание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«Наша забота!»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Совместное обсуждение с родителями и детьми: Как делать добро для бабушек и дедушек (родным, соседям)? Что значит быть добрым рядом с ними? </w:t>
            </w:r>
            <w:r>
              <w:rPr>
                <w:rFonts w:ascii="Times New Roman" w:hAnsi="Times New Roman" w:cs="Times New Roman"/>
              </w:rPr>
              <w:t xml:space="preserve">Обучающиеся становятся соучастниками коллективного 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благородного дела. Важным </w:t>
            </w:r>
            <w:r>
              <w:rPr>
                <w:rFonts w:ascii="Times New Roman" w:hAnsi="Times New Roman" w:cs="Times New Roman"/>
              </w:rPr>
              <w:t>моментом является то, что родители включаются и совместно с детьми и педагогом выбирают то доброе дело, которое им по силам. Дети на примере своих родителей учатся тому, как распределять роли, выполнять поручения, вести конструктивные разговоры, то есть ра</w:t>
            </w:r>
            <w:r>
              <w:rPr>
                <w:rFonts w:ascii="Times New Roman" w:hAnsi="Times New Roman" w:cs="Times New Roman"/>
              </w:rPr>
              <w:t>боте в команде во благо добра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Доброволец» Кругом Добра.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групповое,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фронтальное, индивидуальное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вопросов;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 на сплочение не только для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детей, но и для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родителей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«Доброволец – это доброе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Raleway-SemiBold" w:hAnsi="Raleway-SemiBold" w:cs="Raleway-SemiBold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сердце»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с гостем, который достиг успехов в области добровольчества.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Доброволец» – Кругом Добра.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Дополняют «Классный круг добра» впечатлениями о встрече.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 групповое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с волонтером;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интервью-беседа</w:t>
            </w: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«Подведём итоги»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 Работа с символом трека «Орлёнок – Доброволец».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Творческая работа «Классный круг добра». Дополняем качествами </w:t>
            </w:r>
            <w:r>
              <w:rPr>
                <w:rFonts w:ascii="Times New Roman" w:hAnsi="Times New Roman" w:cs="Times New Roman"/>
              </w:rPr>
              <w:t>добровольца (выбирая из: милосердный, злой, отзывчивый, вредный…). Просмотр видео/слайд-шоу о том, как прошёл трек, чем запомнился и что доброго смогли сделать для других.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 групповое,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фронтально</w:t>
            </w:r>
            <w:r>
              <w:rPr>
                <w:rFonts w:ascii="Times New Roman" w:hAnsi="Times New Roman" w:cs="Times New Roman"/>
              </w:rPr>
              <w:t>е, индивидуальное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фото/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видео; обсуждение хода трека;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игре;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</w:rPr>
              <w:t>флешмобе</w:t>
            </w:r>
            <w:proofErr w:type="spellEnd"/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lastRenderedPageBreak/>
        <w:t xml:space="preserve">Трек «Орлёнок – Мастер» </w:t>
      </w:r>
      <w:r>
        <w:rPr>
          <w:rFonts w:ascii="Times New Roman" w:hAnsi="Times New Roman" w:cs="Times New Roman"/>
          <w:color w:val="00B0F0"/>
          <w:sz w:val="28"/>
          <w:szCs w:val="28"/>
        </w:rPr>
        <w:t>– 5 занятий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Ценности, значимые качества трека: </w:t>
      </w:r>
      <w:r>
        <w:rPr>
          <w:rFonts w:ascii="Times New Roman" w:hAnsi="Times New Roman" w:cs="Times New Roman"/>
          <w:color w:val="00B0F0"/>
          <w:sz w:val="28"/>
          <w:szCs w:val="28"/>
        </w:rPr>
        <w:t>познание</w:t>
      </w:r>
    </w:p>
    <w:p w:rsidR="0096156B" w:rsidRDefault="00F56DE8">
      <w:pPr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Символ трека </w:t>
      </w:r>
      <w:r>
        <w:rPr>
          <w:rFonts w:ascii="Times New Roman" w:hAnsi="Times New Roman" w:cs="Times New Roman"/>
          <w:color w:val="00B0F0"/>
          <w:sz w:val="28"/>
          <w:szCs w:val="28"/>
        </w:rPr>
        <w:t>– шкатулка мастера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  <w:color w:val="00B0F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155700" cy="1174115"/>
            <wp:effectExtent l="0" t="0" r="635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7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B0F0"/>
          <w:sz w:val="28"/>
          <w:szCs w:val="28"/>
        </w:rPr>
        <w:t>В рамках данного трека дети знакомятся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с тезисом, что можно быть мастерами в разных сферах деятельности, в разных профессиях. Сроки реализации трека «Орлёнок – Мастер» поделены на два временных промежутка: во время первой части трека дети – активные участники Мастерской Деда Мороза: готовят кл</w:t>
      </w:r>
      <w:r>
        <w:rPr>
          <w:rFonts w:ascii="Times New Roman" w:hAnsi="Times New Roman" w:cs="Times New Roman"/>
          <w:color w:val="00B0F0"/>
          <w:sz w:val="28"/>
          <w:szCs w:val="28"/>
        </w:rPr>
        <w:t>асс и классную ёлку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</w:t>
      </w:r>
      <w:r>
        <w:rPr>
          <w:rFonts w:ascii="Times New Roman" w:hAnsi="Times New Roman" w:cs="Times New Roman"/>
          <w:color w:val="00B0F0"/>
          <w:sz w:val="28"/>
          <w:szCs w:val="28"/>
        </w:rPr>
        <w:t>ителей – мастеров своего дела, краеведческих музеев и пр.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458" w:type="dxa"/>
        <w:jc w:val="center"/>
        <w:tblLook w:val="04A0" w:firstRow="1" w:lastRow="0" w:firstColumn="1" w:lastColumn="0" w:noHBand="0" w:noVBand="1"/>
      </w:tblPr>
      <w:tblGrid>
        <w:gridCol w:w="694"/>
        <w:gridCol w:w="1523"/>
        <w:gridCol w:w="3490"/>
        <w:gridCol w:w="2663"/>
        <w:gridCol w:w="2088"/>
      </w:tblGrid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2" w:name="_Hlk175594873"/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«Мастер - это …»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Введение в тему, мотивация, целеполагание. Знакомство с понятием «Мастер»: </w:t>
            </w:r>
            <w:r>
              <w:rPr>
                <w:rFonts w:ascii="Times New Roman" w:hAnsi="Times New Roman" w:cs="Times New Roman"/>
              </w:rPr>
              <w:t xml:space="preserve">лексическая работа – значения </w:t>
            </w:r>
            <w:r>
              <w:rPr>
                <w:rFonts w:ascii="Times New Roman" w:hAnsi="Times New Roman" w:cs="Times New Roman"/>
              </w:rPr>
              <w:t>нового слова. Работа в парах – расскажите о своих родителях – мастерах своего дела друг другу. («Моя мама мастер своего дела. Она...»).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Блиц-высказывания ребят: «Я узнал, что у Никиты мама – повар. Она мастер готовить </w:t>
            </w:r>
            <w:proofErr w:type="gramStart"/>
            <w:r>
              <w:rPr>
                <w:rFonts w:ascii="Times New Roman" w:hAnsi="Times New Roman" w:cs="Times New Roman"/>
              </w:rPr>
              <w:t>салаты»…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Пробуем себя в роли мастера.</w:t>
            </w:r>
            <w:r>
              <w:rPr>
                <w:rFonts w:ascii="Times New Roman" w:hAnsi="Times New Roman" w:cs="Times New Roman"/>
              </w:rPr>
              <w:t xml:space="preserve"> Что может делать мастер? Хотите попробовать себя в роли мастера?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Обсуждаем, придумываем, делаем простое оригами, дорисовываем, создаем коллективную работу по объединению оригами в единый смысловой сюжет, после чего организовывается творческое выступление </w:t>
            </w:r>
            <w:r>
              <w:rPr>
                <w:rFonts w:ascii="Times New Roman" w:hAnsi="Times New Roman" w:cs="Times New Roman"/>
              </w:rPr>
              <w:t>учащихся.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Подводим итоги. Кто такой мастер? Кто может быть мастером? Какими мы были мастерами? Что нужно сделать нам, чтобы стать мастерами? Как мастер создаёт свою работу – придумывает, делает/создаёт, показывает и радует других.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</w:t>
            </w:r>
            <w:r>
              <w:rPr>
                <w:rFonts w:ascii="Times New Roman" w:hAnsi="Times New Roman" w:cs="Times New Roman"/>
                <w:i/>
                <w:iCs/>
              </w:rPr>
              <w:t>– шкатулкой мастера.</w:t>
            </w:r>
          </w:p>
        </w:tc>
        <w:tc>
          <w:tcPr>
            <w:tcW w:w="269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досугово-развлекательная,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художественное творчество, проблемно-ценностное общение.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- групповое, фронтальное, индивидуальное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стихотворения;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мультфильма;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Обсуждение вопросов; </w:t>
            </w:r>
            <w:r>
              <w:rPr>
                <w:rFonts w:ascii="Times New Roman" w:hAnsi="Times New Roman" w:cs="Times New Roman"/>
              </w:rPr>
              <w:t>изготовление оригами;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Танцевальный </w:t>
            </w: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«Мастерская Деда Мороза…»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Реализуем нашу идею </w:t>
            </w:r>
            <w:r>
              <w:rPr>
                <w:rFonts w:ascii="Times New Roman" w:hAnsi="Times New Roman" w:cs="Times New Roman"/>
              </w:rPr>
              <w:t>(учитель выстраивает занятие на основе этапов коллективно-творческой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деятельности).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со символом трека «Орлёнок – Мастер».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шкатулку вкладываем итоги дела</w:t>
            </w:r>
            <w:r>
              <w:rPr>
                <w:rFonts w:ascii="Times New Roman" w:hAnsi="Times New Roman" w:cs="Times New Roman"/>
              </w:rPr>
              <w:t xml:space="preserve"> – анализ КТД, можно снять видео с впечатлениями ребят. Ребятами под руководством педагога осуществляется изготовление одной большой новогодней гирлянды – для создания новогоднего настроения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классе и чувства коллектива среди обучающихся – идея: «Одной бо</w:t>
            </w:r>
            <w:r>
              <w:rPr>
                <w:rFonts w:ascii="Times New Roman" w:hAnsi="Times New Roman" w:cs="Times New Roman"/>
              </w:rPr>
              <w:t>льшой командой делаем общее дело».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досугово-развлекательная,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художественное творчество, 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Взаимодействие - групповое, фронтальное, индивидуальное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Отгадывание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загадок;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группы;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танцевальный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«Группа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мастеров»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Основной посыл данного занятия – реализация идей по украшению класса или классной ёлки, знакомство с историей новогодних игрушек в России, праздника Нового года в целом.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Обучающиеся продолжают создавать себе атмосферу праздника и </w:t>
            </w:r>
            <w:r>
              <w:rPr>
                <w:rFonts w:ascii="Times New Roman" w:hAnsi="Times New Roman" w:cs="Times New Roman"/>
              </w:rPr>
              <w:t>волшебства своими силами. Отличительной чертой является то, что дело реализуется всеми обучающимися под руководством педагога – дети выдвигают свои предложения, идеи, инициативы.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– шкатулкой мастера.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шкатулку вкладываем идеи по с</w:t>
            </w:r>
            <w:r>
              <w:rPr>
                <w:rFonts w:ascii="Times New Roman" w:hAnsi="Times New Roman" w:cs="Times New Roman"/>
              </w:rPr>
              <w:t>озданию праздника Нового года, игрушки, подарки, сделанные стараниями ребят.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творчество.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идей по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Украшению класса/классной ёлки;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историей нового</w:t>
            </w:r>
            <w:r>
              <w:rPr>
                <w:rFonts w:ascii="Times New Roman" w:hAnsi="Times New Roman" w:cs="Times New Roman"/>
              </w:rPr>
              <w:t>дних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игрушек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«Лучшая ёлка»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Данное занятие отводится для самого праздника Нового года. Классный коллектив своими сила-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ми, идеями, инициативами, с поддержкой педагога и родителей устраивает Новый год на свой лад, соблюдая придуманные ими же традиции.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Приглашаются родители, которые становятся зрителями творческих успехов своих детей: актёров, декораторов, художников, костюмеров, сценаристов. Праздник от самого начала до конца пропитан гордостью за свою группу и себя как организатора.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символом </w:t>
            </w:r>
            <w:r>
              <w:rPr>
                <w:rFonts w:ascii="Times New Roman" w:hAnsi="Times New Roman" w:cs="Times New Roman"/>
                <w:i/>
                <w:iCs/>
              </w:rPr>
              <w:t>трека – шкатулкой мастера.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шкатулку вкладываем фотографии праздника Нового года, подарочки, открытки – всё созданное детьми.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творчество.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Украшение классной ёлки;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</w:t>
            </w:r>
            <w:r>
              <w:rPr>
                <w:rFonts w:ascii="Times New Roman" w:hAnsi="Times New Roman" w:cs="Times New Roman"/>
              </w:rPr>
              <w:t>омство с историей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Нового года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«Новогоднее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настроение»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Занятие – подведение итогов трека. Смотрят видеоролик/слайд-шоу, демонстрирующие процесс </w:t>
            </w:r>
            <w:r>
              <w:rPr>
                <w:rFonts w:ascii="Times New Roman" w:hAnsi="Times New Roman" w:cs="Times New Roman"/>
              </w:rPr>
              <w:lastRenderedPageBreak/>
              <w:t>прохождения трека, обучающиеся делятся впечатлениями, мнениями.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– шкатулкой </w:t>
            </w:r>
            <w:r>
              <w:rPr>
                <w:rFonts w:ascii="Times New Roman" w:hAnsi="Times New Roman" w:cs="Times New Roman"/>
                <w:i/>
                <w:iCs/>
              </w:rPr>
              <w:t>мастера.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шкатулку вкладываем, например, идеи на будущий год.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творчество.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Взаимодействие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Просмотр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фото/видео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результатов;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составление опорной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схемы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2"/>
    </w:tbl>
    <w:p w:rsidR="0096156B" w:rsidRDefault="00961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Трек «Орлёнок – Спортсмен» </w:t>
      </w:r>
      <w:r>
        <w:rPr>
          <w:rFonts w:ascii="Times New Roman" w:hAnsi="Times New Roman" w:cs="Times New Roman"/>
          <w:color w:val="FF6600"/>
          <w:sz w:val="28"/>
          <w:szCs w:val="28"/>
        </w:rPr>
        <w:t>– 5 занятий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Ценности, значимые качества трека: </w:t>
      </w:r>
      <w:r>
        <w:rPr>
          <w:rFonts w:ascii="Times New Roman" w:hAnsi="Times New Roman" w:cs="Times New Roman"/>
          <w:color w:val="FF6600"/>
          <w:sz w:val="28"/>
          <w:szCs w:val="28"/>
        </w:rPr>
        <w:t>здоровый образ жизни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Символ трека </w:t>
      </w:r>
      <w:r>
        <w:rPr>
          <w:rFonts w:ascii="Times New Roman" w:hAnsi="Times New Roman" w:cs="Times New Roman"/>
          <w:color w:val="FF6600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color w:val="FF6600"/>
          <w:sz w:val="28"/>
          <w:szCs w:val="28"/>
        </w:rPr>
        <w:t>ЗОЖик</w:t>
      </w:r>
      <w:proofErr w:type="spellEnd"/>
      <w:r>
        <w:rPr>
          <w:rFonts w:ascii="Times New Roman" w:hAnsi="Times New Roman" w:cs="Times New Roman"/>
          <w:color w:val="FF6600"/>
          <w:sz w:val="28"/>
          <w:szCs w:val="28"/>
        </w:rPr>
        <w:t xml:space="preserve"> (персонаж, ведущий здоровый образ жизни)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660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6600"/>
          <w:sz w:val="28"/>
          <w:szCs w:val="28"/>
        </w:rPr>
      </w:pPr>
      <w:r>
        <w:rPr>
          <w:noProof/>
          <w:color w:val="FF66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320800" cy="13208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6600"/>
          <w:sz w:val="28"/>
          <w:szCs w:val="28"/>
        </w:rPr>
        <w:t xml:space="preserve">Время для реализации этого трека обусловлено необходимостью усилить двигательную активность </w:t>
      </w:r>
      <w:r>
        <w:rPr>
          <w:rFonts w:ascii="Times New Roman" w:hAnsi="Times New Roman" w:cs="Times New Roman"/>
          <w:color w:val="FF6600"/>
          <w:sz w:val="28"/>
          <w:szCs w:val="28"/>
        </w:rPr>
        <w:t>детей, так как к середине учебного года накапливается определённая физическая и эмоциональная усталость от учебной нагрузки. Надеемся, что дополнительные физкультурно-оздоровительные мероприятия в том числе позволят снизить заболеваемость детей, что актуал</w:t>
      </w:r>
      <w:r>
        <w:rPr>
          <w:rFonts w:ascii="Times New Roman" w:hAnsi="Times New Roman" w:cs="Times New Roman"/>
          <w:color w:val="FF6600"/>
          <w:sz w:val="28"/>
          <w:szCs w:val="28"/>
        </w:rPr>
        <w:t>ьно в зимний период.</w:t>
      </w:r>
    </w:p>
    <w:tbl>
      <w:tblPr>
        <w:tblStyle w:val="a7"/>
        <w:tblW w:w="10458" w:type="dxa"/>
        <w:jc w:val="center"/>
        <w:tblLook w:val="04A0" w:firstRow="1" w:lastRow="0" w:firstColumn="1" w:lastColumn="0" w:noHBand="0" w:noVBand="1"/>
      </w:tblPr>
      <w:tblGrid>
        <w:gridCol w:w="704"/>
        <w:gridCol w:w="1418"/>
        <w:gridCol w:w="3543"/>
        <w:gridCol w:w="2693"/>
        <w:gridCol w:w="2100"/>
      </w:tblGrid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«Утро мы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начнём с зарядки»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Введение в тему, мотивация, целеполагание. Знакомство с понятием «Орлёнок – Спортсмен»: лексическая работа – значения нового слова.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</w:t>
            </w:r>
            <w:r>
              <w:rPr>
                <w:rFonts w:ascii="Times New Roman" w:hAnsi="Times New Roman" w:cs="Times New Roman"/>
              </w:rPr>
              <w:t>такое здоровый образ жизни? Из чего он состоит? Почему это важно?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Создаем визуальный образ человека, ведущего здоровый образ жизни, дописывая к нему ответы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детей. Учитель должен обратить внимание на слова детей о зарядке. Говорим о важности зарядки для </w:t>
            </w:r>
            <w:r>
              <w:rPr>
                <w:rFonts w:ascii="Times New Roman" w:hAnsi="Times New Roman" w:cs="Times New Roman"/>
              </w:rPr>
              <w:t>человека в любом возрасте. Далее обязательно каждая группа по ЧТП должна показывать на занятиях мини-зарядки, которые придумывает сама.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совместно с воспитателем придумывают традиционную утреннюю зарядку как для группы, так и для дома. ОБЯЗАТЕЛЬНО: соз</w:t>
            </w:r>
            <w:r>
              <w:rPr>
                <w:rFonts w:ascii="Times New Roman" w:hAnsi="Times New Roman" w:cs="Times New Roman"/>
              </w:rPr>
              <w:t>даём памятку с упражнениями, дети забирают её домой.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Спортсмен».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игровая, проблемно-ценностное общение,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физкультурно-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спортивная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групповое, фронтальное,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Танцевальная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</w:t>
            </w:r>
            <w:r>
              <w:rPr>
                <w:rFonts w:ascii="Times New Roman" w:hAnsi="Times New Roman" w:cs="Times New Roman"/>
              </w:rPr>
              <w:t>ка;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введение образа </w:t>
            </w:r>
            <w:proofErr w:type="spellStart"/>
            <w:r>
              <w:rPr>
                <w:rFonts w:ascii="Times New Roman" w:hAnsi="Times New Roman" w:cs="Times New Roman"/>
              </w:rPr>
              <w:t>ЗОЖика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парах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«Сто затей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для всех друзей»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Вспоминаем первое занятие. Что получилось сделать дома? Актуализация полезности физкультминуток на занятиях, </w:t>
            </w:r>
            <w:r>
              <w:rPr>
                <w:rFonts w:ascii="Times New Roman" w:hAnsi="Times New Roman" w:cs="Times New Roman"/>
              </w:rPr>
              <w:lastRenderedPageBreak/>
              <w:t xml:space="preserve">предложение сделать зарядку утренней традицией. Знакомство с </w:t>
            </w:r>
            <w:r>
              <w:rPr>
                <w:rFonts w:ascii="Times New Roman" w:hAnsi="Times New Roman" w:cs="Times New Roman"/>
              </w:rPr>
              <w:t>подвижными играми и площадками, где можно в них играть.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детьми идеи, что зарядка может быть весёлой и энергичной.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«Орлёнок – Спортсмен» </w:t>
            </w:r>
            <w:r>
              <w:rPr>
                <w:rFonts w:ascii="Times New Roman" w:hAnsi="Times New Roman" w:cs="Times New Roman"/>
              </w:rPr>
              <w:t>– фиксируем подвижные игры.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Познавательная, игровая, проблемно-ценностное общение. Вз</w:t>
            </w:r>
            <w:r>
              <w:rPr>
                <w:rFonts w:ascii="Times New Roman" w:hAnsi="Times New Roman" w:cs="Times New Roman"/>
              </w:rPr>
              <w:t>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 групповое, фронтальное, 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Весёлая физкультминутка;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участие в подвижных играх;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встреча с </w:t>
            </w:r>
            <w:proofErr w:type="spellStart"/>
            <w:r>
              <w:rPr>
                <w:rFonts w:ascii="Times New Roman" w:hAnsi="Times New Roman" w:cs="Times New Roman"/>
              </w:rPr>
              <w:t>ЗОЖиком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танцевальная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Весёлые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старты»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Спортивные соревнования. Используем плакаты,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кричалки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Смена ролей</w:t>
            </w:r>
            <w:r>
              <w:rPr>
                <w:rFonts w:ascii="Times New Roman" w:hAnsi="Times New Roman" w:cs="Times New Roman"/>
              </w:rPr>
              <w:t xml:space="preserve"> при выполнении этапов: команда каждый раз решает, кто из числа команды будет судить этот этап, кто помогать педагогу с реквизитом.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«Орлёнок – Спортсмен»: </w:t>
            </w:r>
            <w:r>
              <w:rPr>
                <w:rFonts w:ascii="Times New Roman" w:hAnsi="Times New Roman" w:cs="Times New Roman"/>
              </w:rPr>
              <w:t xml:space="preserve">фиксация мысли, что спортивные игры для всех: и для спортсменов, и для </w:t>
            </w:r>
            <w:r>
              <w:rPr>
                <w:rFonts w:ascii="Times New Roman" w:hAnsi="Times New Roman" w:cs="Times New Roman"/>
              </w:rPr>
              <w:t>болельщиков, и для судей, и для зрителей.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игровая.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 групповое, фронтальное,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индивидуальное.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весёлых стартах;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проба спортивных ролей детьми</w:t>
            </w: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– в детские сады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Встреча-подарок с выдающимися борцами тувинской </w:t>
            </w:r>
            <w:r>
              <w:rPr>
                <w:rFonts w:ascii="Times New Roman" w:hAnsi="Times New Roman" w:cs="Times New Roman"/>
              </w:rPr>
              <w:t>национальной борьбы «</w:t>
            </w:r>
            <w:proofErr w:type="spellStart"/>
            <w:r>
              <w:rPr>
                <w:rFonts w:ascii="Times New Roman" w:hAnsi="Times New Roman" w:cs="Times New Roman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</w:rPr>
              <w:t>» (3–4 действующими борцами своего села, города или района). Гости расскажут детям, что необходимо для того, чтобы быть талантливым спортсменом, какие награды можно получить, о тех российских спортсменах, которые являются примером</w:t>
            </w:r>
            <w:r>
              <w:rPr>
                <w:rFonts w:ascii="Times New Roman" w:hAnsi="Times New Roman" w:cs="Times New Roman"/>
              </w:rPr>
              <w:t xml:space="preserve"> не только для них, но и для многих таких же ребят.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Спортсмен».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Фиксация вывода о том, что нужно, чтобы стать профессионалом в спорте».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групповое,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рассказа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Борца «</w:t>
            </w:r>
            <w:proofErr w:type="spellStart"/>
            <w:r>
              <w:rPr>
                <w:rFonts w:ascii="Times New Roman" w:hAnsi="Times New Roman" w:cs="Times New Roman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</w:rPr>
              <w:t>»;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видеороликов о борьбе «</w:t>
            </w:r>
            <w:proofErr w:type="spellStart"/>
            <w:r>
              <w:rPr>
                <w:rFonts w:ascii="Times New Roman" w:hAnsi="Times New Roman" w:cs="Times New Roman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«Азбука здоровья»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Дети рассматривают фото или видео, как проходил трек, по опорной схеме анализируют и дополняют правила орг</w:t>
            </w:r>
            <w:r>
              <w:rPr>
                <w:rFonts w:ascii="Times New Roman" w:hAnsi="Times New Roman" w:cs="Times New Roman"/>
              </w:rPr>
              <w:t>анизации подвижных игр, играют в новую игру.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Спортсмен».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«Азбуку здоровья» – </w:t>
            </w:r>
            <w:proofErr w:type="spellStart"/>
            <w:r>
              <w:rPr>
                <w:rFonts w:ascii="Times New Roman" w:hAnsi="Times New Roman" w:cs="Times New Roman"/>
              </w:rPr>
              <w:t>тезисно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записывают мысли о том, что нужно, чтобы быть здоровым.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групповое,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фото/видео;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анализ/дополнение правил подвижных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6156B" w:rsidRDefault="00961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Трек «Орлёнок – Хранитель исторической памяти» </w:t>
      </w:r>
      <w:r>
        <w:rPr>
          <w:rFonts w:ascii="Times New Roman" w:hAnsi="Times New Roman" w:cs="Times New Roman"/>
          <w:color w:val="0070C0"/>
          <w:sz w:val="28"/>
          <w:szCs w:val="28"/>
        </w:rPr>
        <w:t>– 5 занятий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Ценности, значимые качества трека: </w:t>
      </w:r>
      <w:r>
        <w:rPr>
          <w:rFonts w:ascii="Times New Roman" w:hAnsi="Times New Roman" w:cs="Times New Roman"/>
          <w:color w:val="0070C0"/>
          <w:sz w:val="28"/>
          <w:szCs w:val="28"/>
        </w:rPr>
        <w:t>семья, Родина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Символ трека </w:t>
      </w:r>
      <w:r>
        <w:rPr>
          <w:rFonts w:ascii="Times New Roman" w:hAnsi="Times New Roman" w:cs="Times New Roman"/>
          <w:color w:val="0070C0"/>
          <w:sz w:val="28"/>
          <w:szCs w:val="28"/>
        </w:rPr>
        <w:t>– альбом «Мы – хранители»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428750" cy="12249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25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>В рамках трека происходит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ценностно ориентированная деятельность по осмыслению личностного отношения к семье, Родине, к своему окружению и к себе лично. Ребёнок должен открыть для себя значимость сохранения традиций, истории и культуры своего родного края через понимание фразы «Я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и моё дело важны для Родины». Основная смысловая нагрузка трека: Я – хранитель традиций своей семьи,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</w:t>
      </w:r>
      <w:r>
        <w:rPr>
          <w:rFonts w:ascii="Times New Roman" w:hAnsi="Times New Roman" w:cs="Times New Roman"/>
          <w:color w:val="0070C0"/>
          <w:sz w:val="28"/>
          <w:szCs w:val="28"/>
        </w:rPr>
        <w:t>Международного женского дня и других праздников.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458" w:type="dxa"/>
        <w:jc w:val="center"/>
        <w:tblLook w:val="04A0" w:firstRow="1" w:lastRow="0" w:firstColumn="1" w:lastColumn="0" w:noHBand="0" w:noVBand="1"/>
      </w:tblPr>
      <w:tblGrid>
        <w:gridCol w:w="677"/>
        <w:gridCol w:w="1716"/>
        <w:gridCol w:w="3388"/>
        <w:gridCol w:w="2584"/>
        <w:gridCol w:w="2093"/>
      </w:tblGrid>
      <w:tr w:rsidR="0096156B">
        <w:trPr>
          <w:jc w:val="center"/>
        </w:trPr>
        <w:tc>
          <w:tcPr>
            <w:tcW w:w="677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716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388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58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0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96156B">
        <w:trPr>
          <w:jc w:val="center"/>
        </w:trPr>
        <w:tc>
          <w:tcPr>
            <w:tcW w:w="677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16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– Храни-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тель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исто-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рической</w:t>
            </w:r>
            <w:proofErr w:type="spellEnd"/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памяти»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8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Введение в тему, мотивация, целеполагание. Знакомство с понятием «хранитель»: </w:t>
            </w:r>
            <w:r>
              <w:rPr>
                <w:rFonts w:ascii="Times New Roman" w:hAnsi="Times New Roman" w:cs="Times New Roman"/>
              </w:rPr>
              <w:t>лексическая работа – значения нового слова.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может быть хранителем? Что можно хранить? Для кого хранить? Зачем хранить? Как и где хранить?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– альбомом Хранителей исторической памяти – ответы на вопросы собираем в альбом «Мы – </w:t>
            </w:r>
            <w:r>
              <w:rPr>
                <w:rFonts w:ascii="Times New Roman" w:hAnsi="Times New Roman" w:cs="Times New Roman"/>
                <w:i/>
                <w:iCs/>
              </w:rPr>
              <w:t>хранители».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работать в парах/группах. Возможна помощь наставника-старшеклассника. Дети делают выводы о важности сохранения знаний и материалов об исторической памяти и транслирования её будущим поколениям. Получают ответ на главный вопрос: «Как можн</w:t>
            </w:r>
            <w:r>
              <w:rPr>
                <w:rFonts w:ascii="Times New Roman" w:hAnsi="Times New Roman" w:cs="Times New Roman"/>
              </w:rPr>
              <w:t>о сохранить историческую память?» Проба внести себя в историю класса/школы через фотографирование.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Хранитель исторической памяти» (альбом):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вкладываем идеи по сохранению исторической памяти региона, страны.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584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игровая,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проблемно-ценностное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 индивидуальное,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групповое, фронтальное.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вопросов;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презентации,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старых фотографий;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паре; просмотр видео о культурных и исторических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ценностях региона/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</w:t>
            </w:r>
            <w:r>
              <w:rPr>
                <w:rFonts w:ascii="Times New Roman" w:hAnsi="Times New Roman" w:cs="Times New Roman"/>
              </w:rPr>
              <w:t>ны;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историческое фотографирование.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занятии происходит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различная деятельность: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парах по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изучению данных в детской энциклопедии,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познавательного видеоролика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 историческом и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культурном богатстве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своего региона / своей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страны, просмотр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фотографий о прошлом,</w:t>
            </w:r>
          </w:p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старине.</w:t>
            </w:r>
          </w:p>
        </w:tc>
      </w:tr>
      <w:tr w:rsidR="0096156B">
        <w:trPr>
          <w:jc w:val="center"/>
        </w:trPr>
        <w:tc>
          <w:tcPr>
            <w:tcW w:w="677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716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«История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малой Родины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моя история»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8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Данное занятие позволяет обучающимся ощутить себя частью своей малой Родины именно этой школы, носителями идей, традиций школы, в которой обучаются, – самоидентификация себя как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уроженца Республики Тыва. Занятие отведено на знакомство со селом/городом, районом и регионом, где обучаются дети: историей, традициями, героями, выдающимися людьми, которыми гордится республика.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Ключевой момент знакомства состоит в том, что оно происходит в виде игры по станциям, где ребята выполняют различные задания и путешествуют по малой Родине, знакомясь с её знаменитыми людьми, в том числе. Такой формат занятия позволит не только достичь пос</w:t>
            </w:r>
            <w:r>
              <w:rPr>
                <w:rFonts w:ascii="Times New Roman" w:hAnsi="Times New Roman" w:cs="Times New Roman"/>
              </w:rPr>
              <w:t xml:space="preserve">тавленных целей, но и пробудить в детях чувство гордости за свою Родину. 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Хранитель исторической памяти» (альбом):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вкладываем опорные схемы по результатам игры по станциям.</w:t>
            </w:r>
          </w:p>
        </w:tc>
        <w:tc>
          <w:tcPr>
            <w:tcW w:w="2584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игровая, проблемно-ценностное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бщение. Взаимодействие – индивидуальное, групповое, фронтальное.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песен на тувинском языке;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игре-путешествии;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 через игровой приём.</w:t>
            </w:r>
          </w:p>
        </w:tc>
      </w:tr>
      <w:tr w:rsidR="0096156B">
        <w:trPr>
          <w:jc w:val="center"/>
        </w:trPr>
        <w:tc>
          <w:tcPr>
            <w:tcW w:w="677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16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«Поход в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музей»</w:t>
            </w:r>
          </w:p>
        </w:tc>
        <w:tc>
          <w:tcPr>
            <w:tcW w:w="338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Занятие посвящено знакомству с музеями – детского сада, села,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города, района.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Обучающиеся с помощью экскурсовода знакомятся с экспонатами, историей музея – познают свой родной город, край.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«Орлёнок – Хранитель исторической памяти» (альбом): </w:t>
            </w:r>
            <w:r>
              <w:rPr>
                <w:rFonts w:ascii="Times New Roman" w:hAnsi="Times New Roman" w:cs="Times New Roman"/>
              </w:rPr>
              <w:t>дополняем альбом информационными карточками, сделанн</w:t>
            </w:r>
            <w:r>
              <w:rPr>
                <w:rFonts w:ascii="Times New Roman" w:hAnsi="Times New Roman" w:cs="Times New Roman"/>
              </w:rPr>
              <w:t>ыми детьми, о том, что было увидено в музее.</w:t>
            </w:r>
          </w:p>
        </w:tc>
        <w:tc>
          <w:tcPr>
            <w:tcW w:w="2584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 групповое.</w:t>
            </w:r>
          </w:p>
        </w:tc>
        <w:tc>
          <w:tcPr>
            <w:tcW w:w="20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</w:t>
            </w:r>
          </w:p>
        </w:tc>
      </w:tr>
      <w:tr w:rsidR="0096156B">
        <w:trPr>
          <w:jc w:val="center"/>
        </w:trPr>
        <w:tc>
          <w:tcPr>
            <w:tcW w:w="677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16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«Историческое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чаепитие»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8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ребятам в группу приходят наставники (учащиеся 3-4 классов) и классный руководитель (экскурсовод</w:t>
            </w:r>
            <w:r>
              <w:rPr>
                <w:rFonts w:ascii="Times New Roman" w:hAnsi="Times New Roman" w:cs="Times New Roman"/>
              </w:rPr>
              <w:t>-краевед, историк, родитель – знаток истории).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Актуализация полученной на предыдущих встречах информации. Дети за чашкой чая задают интересующие их вопросы по истории и событиям в </w:t>
            </w:r>
            <w:r>
              <w:rPr>
                <w:rFonts w:ascii="Times New Roman" w:hAnsi="Times New Roman" w:cs="Times New Roman"/>
              </w:rPr>
              <w:lastRenderedPageBreak/>
              <w:t>России. Гости отвечают. Также гости могут задать вопрос ребятам. Самый лучши</w:t>
            </w:r>
            <w:r>
              <w:rPr>
                <w:rFonts w:ascii="Times New Roman" w:hAnsi="Times New Roman" w:cs="Times New Roman"/>
              </w:rPr>
              <w:t>й вопрос поощряется гостями.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альбомом Хранителя</w:t>
            </w:r>
            <w:r>
              <w:rPr>
                <w:rFonts w:ascii="Times New Roman" w:hAnsi="Times New Roman" w:cs="Times New Roman"/>
              </w:rPr>
              <w:t>, подведение итогов: впечатления и пожелания гостей заносятся в альбом. Дети, которые умеют писать, также могут оставить записи о своих впечатлениях.</w:t>
            </w:r>
          </w:p>
        </w:tc>
        <w:tc>
          <w:tcPr>
            <w:tcW w:w="2584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Познавательная, 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 групповое, фронтальное.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Чаепитие;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с приглашёнными гостями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6156B" w:rsidRDefault="00961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Трек «Орлёнок – Эколог» </w:t>
      </w:r>
      <w:r>
        <w:rPr>
          <w:rFonts w:ascii="Times New Roman" w:hAnsi="Times New Roman" w:cs="Times New Roman"/>
          <w:color w:val="00B050"/>
          <w:sz w:val="28"/>
          <w:szCs w:val="28"/>
        </w:rPr>
        <w:t>– 5 занятий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Ценности, значимые качества трека: </w:t>
      </w:r>
      <w:r>
        <w:rPr>
          <w:rFonts w:ascii="Times New Roman" w:hAnsi="Times New Roman" w:cs="Times New Roman"/>
          <w:color w:val="00B050"/>
          <w:sz w:val="28"/>
          <w:szCs w:val="28"/>
        </w:rPr>
        <w:t>природа, Родина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Символ трека </w:t>
      </w:r>
      <w:r>
        <w:rPr>
          <w:rFonts w:ascii="Times New Roman" w:hAnsi="Times New Roman" w:cs="Times New Roman"/>
          <w:color w:val="00B050"/>
          <w:sz w:val="28"/>
          <w:szCs w:val="28"/>
        </w:rPr>
        <w:t>– рюкзачок эколога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color w:val="00B05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134745" cy="1130300"/>
            <wp:effectExtent l="0" t="0" r="825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88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Погодные условия в момент реализации трека </w:t>
      </w:r>
      <w:r>
        <w:rPr>
          <w:rFonts w:ascii="Times New Roman" w:hAnsi="Times New Roman" w:cs="Times New Roman"/>
          <w:color w:val="00B050"/>
          <w:sz w:val="28"/>
          <w:szCs w:val="28"/>
        </w:rPr>
        <w:t>«Орлёнок – Эколог» позволяют проводить мероприятия за пределами здания детского сада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</w:t>
      </w:r>
      <w:r>
        <w:rPr>
          <w:rFonts w:ascii="Times New Roman" w:hAnsi="Times New Roman" w:cs="Times New Roman"/>
          <w:color w:val="00B050"/>
          <w:sz w:val="28"/>
          <w:szCs w:val="28"/>
        </w:rPr>
        <w:t>ского субботника и пр.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458" w:type="dxa"/>
        <w:jc w:val="center"/>
        <w:tblLook w:val="04A0" w:firstRow="1" w:lastRow="0" w:firstColumn="1" w:lastColumn="0" w:noHBand="0" w:noVBand="1"/>
      </w:tblPr>
      <w:tblGrid>
        <w:gridCol w:w="682"/>
        <w:gridCol w:w="1677"/>
        <w:gridCol w:w="3421"/>
        <w:gridCol w:w="2620"/>
        <w:gridCol w:w="2058"/>
      </w:tblGrid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3" w:name="_Hlk175598904"/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ЭКОЛОГиЯ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Введение в тему. Мотивация, целеполагание. Знакомство с понятиями «экология», «эколог»: </w:t>
            </w:r>
            <w:r>
              <w:rPr>
                <w:rFonts w:ascii="Times New Roman" w:hAnsi="Times New Roman" w:cs="Times New Roman"/>
              </w:rPr>
              <w:t xml:space="preserve">лексическая работа – значения новых слов. Обсуждение по </w:t>
            </w:r>
            <w:r>
              <w:rPr>
                <w:rFonts w:ascii="Times New Roman" w:hAnsi="Times New Roman" w:cs="Times New Roman"/>
              </w:rPr>
              <w:t>вопросам: кто должен беречь природу и заботиться о ней? Просмотр мультфильма «Давайте вместе украшать природу» направляет рассуждения детей к идеям по защите и украшению окружающей среды – первым элементарным шагам в экологию.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– рю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кзачком эколога. </w:t>
            </w:r>
            <w:r>
              <w:rPr>
                <w:rFonts w:ascii="Times New Roman" w:hAnsi="Times New Roman" w:cs="Times New Roman"/>
              </w:rPr>
              <w:t>Вкладываются знаки, характеризующие бережное обращение к природе.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игровая. Взаимодействие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групповое, фронтальное, индивидуальное.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Словесная игра;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парах;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визуальным образом;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подвижная игра; сбор </w:t>
            </w:r>
            <w:r>
              <w:rPr>
                <w:rFonts w:ascii="Times New Roman" w:hAnsi="Times New Roman" w:cs="Times New Roman"/>
              </w:rPr>
              <w:t>рюкзачка-эколога;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игре;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мультфильма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«Каким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должен быть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настоящий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эколог?»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Мотивация: видеофильм – красота природы России. Как сохранить? Уберечь?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– рюкзачком эколога.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Составляем правила эколога.  Определяют качества эколога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(добавляем в рюкзачок). </w:t>
            </w:r>
            <w:r>
              <w:rPr>
                <w:rFonts w:ascii="Times New Roman" w:hAnsi="Times New Roman" w:cs="Times New Roman"/>
              </w:rPr>
              <w:t xml:space="preserve">Посредством игр обучающиеся знакомятся с «визитками» природы: следами животных, </w:t>
            </w:r>
            <w:r>
              <w:rPr>
                <w:rFonts w:ascii="Times New Roman" w:hAnsi="Times New Roman" w:cs="Times New Roman"/>
              </w:rPr>
              <w:lastRenderedPageBreak/>
              <w:t>пением птиц, описанием особо распространённых растений и животных.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– р</w:t>
            </w:r>
            <w:r>
              <w:rPr>
                <w:rFonts w:ascii="Times New Roman" w:hAnsi="Times New Roman" w:cs="Times New Roman"/>
                <w:i/>
                <w:iCs/>
              </w:rPr>
              <w:t>юкзачком эколога.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Анализ: дополняем рюкзачок эколога.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игровая, 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– групповое, фронтальное, 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Коллективное обсуждение,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игровом упражнении;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дополнение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рюкзачка эколога;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группах;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отгадывание загадок;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карточкой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«В гости к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природе»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Данное занятие отводится для экскурсии (в ботанический сад, в лес, в музей).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в естественной среде наблюдают за природой, за её явлениями, особенностями, при-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родными «знаками». 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– рюкзачком-эколога: </w:t>
            </w:r>
            <w:r>
              <w:rPr>
                <w:rFonts w:ascii="Times New Roman" w:hAnsi="Times New Roman" w:cs="Times New Roman"/>
              </w:rPr>
              <w:t>фиксируем полученную на экскурсии информацию.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проблемно-ценностное общение. Взаимодействие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групповое, фронтальное, 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«Мы друзья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природе»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Данное занятие – интеллектуально-креативная игра, посвящённая экологии и экологическому поведению обучающихся. </w:t>
            </w:r>
            <w:r>
              <w:rPr>
                <w:rFonts w:ascii="Times New Roman" w:hAnsi="Times New Roman" w:cs="Times New Roman"/>
              </w:rPr>
              <w:t>Через игру обучающиеся отвечают на вопросы о том, что люди делают у нас в стране, чтобы сохранить природу; как понимать природу; как природа «гов</w:t>
            </w:r>
            <w:r>
              <w:rPr>
                <w:rFonts w:ascii="Times New Roman" w:hAnsi="Times New Roman" w:cs="Times New Roman"/>
              </w:rPr>
              <w:t>орит» с людьми, когда ей «плохо»?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– рюкзачком эколога: </w:t>
            </w:r>
            <w:r>
              <w:rPr>
                <w:rFonts w:ascii="Times New Roman" w:hAnsi="Times New Roman" w:cs="Times New Roman"/>
              </w:rPr>
              <w:t>фиксируем «симптомы» болезни природы, устанавливаем взаимовлияющую связь природа – экология – человек.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игровая, проблемно-ценностное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общение. Взаимодействие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</w:t>
            </w:r>
            <w:r>
              <w:rPr>
                <w:rFonts w:ascii="Times New Roman" w:hAnsi="Times New Roman" w:cs="Times New Roman"/>
              </w:rPr>
              <w:t>рупповое, фронтальное, 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игре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группах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«Орлята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Подводим итоги. Организация просмотра слайд-шоу или видео о том, как проходил трек, обсуждение того, как проходил трек, делают выводы об экологической культуре и поведении. 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и обсуждение экологических мультфильмов о природе.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ка – рюкзачком эколога: </w:t>
            </w:r>
            <w:r>
              <w:rPr>
                <w:rFonts w:ascii="Times New Roman" w:hAnsi="Times New Roman" w:cs="Times New Roman"/>
              </w:rPr>
              <w:t>дополняем событиями и именами ребят, которые, по мнению класса, были лучшими в треке.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проблемно-ценностное общение.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групповое,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фронтальное, 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фото/видео;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дополнение рюкзачка </w:t>
            </w:r>
            <w:r>
              <w:rPr>
                <w:rFonts w:ascii="Times New Roman" w:hAnsi="Times New Roman" w:cs="Times New Roman"/>
              </w:rPr>
              <w:t>эколога;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мультфильмов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3"/>
    </w:tbl>
    <w:p w:rsidR="0096156B" w:rsidRDefault="00961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C000"/>
          <w:sz w:val="28"/>
          <w:szCs w:val="28"/>
        </w:rPr>
        <w:lastRenderedPageBreak/>
        <w:t xml:space="preserve">Трек «Орлёнок – Лидер» </w:t>
      </w:r>
      <w:r>
        <w:rPr>
          <w:rFonts w:ascii="Times New Roman" w:hAnsi="Times New Roman" w:cs="Times New Roman"/>
          <w:color w:val="FFC000"/>
          <w:sz w:val="28"/>
          <w:szCs w:val="28"/>
        </w:rPr>
        <w:t>– 5 занятий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C000"/>
          <w:sz w:val="28"/>
          <w:szCs w:val="28"/>
        </w:rPr>
        <w:t xml:space="preserve">Ценности, значимые качества трека: </w:t>
      </w:r>
      <w:r>
        <w:rPr>
          <w:rFonts w:ascii="Times New Roman" w:hAnsi="Times New Roman" w:cs="Times New Roman"/>
          <w:color w:val="FFC000"/>
          <w:sz w:val="28"/>
          <w:szCs w:val="28"/>
        </w:rPr>
        <w:t>дружба, команда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C000"/>
          <w:sz w:val="28"/>
          <w:szCs w:val="28"/>
        </w:rPr>
        <w:t xml:space="preserve">Символ трека </w:t>
      </w:r>
      <w:r>
        <w:rPr>
          <w:rFonts w:ascii="Times New Roman" w:hAnsi="Times New Roman" w:cs="Times New Roman"/>
          <w:color w:val="FFC000"/>
          <w:sz w:val="28"/>
          <w:szCs w:val="28"/>
        </w:rPr>
        <w:t>– конструктор «Лидер»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noProof/>
          <w:color w:val="FFC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946150" cy="1000760"/>
            <wp:effectExtent l="0" t="0" r="6350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00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C000"/>
          <w:sz w:val="28"/>
          <w:szCs w:val="28"/>
        </w:rPr>
        <w:t xml:space="preserve">Трек является завершающим в учебном году, подводящим итоги участия дошкольников в Программе. </w:t>
      </w:r>
      <w:r>
        <w:rPr>
          <w:rFonts w:ascii="Times New Roman" w:hAnsi="Times New Roman" w:cs="Times New Roman"/>
          <w:color w:val="FFC000"/>
          <w:sz w:val="28"/>
          <w:szCs w:val="28"/>
        </w:rPr>
        <w:t>Основными задачами являются оценка уровня сплочённости группы, приобретённых ребёнком знаний и опыта совместной деятельности в группе как коллективе.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</w:p>
    <w:tbl>
      <w:tblPr>
        <w:tblStyle w:val="a7"/>
        <w:tblW w:w="10458" w:type="dxa"/>
        <w:jc w:val="center"/>
        <w:tblLook w:val="04A0" w:firstRow="1" w:lastRow="0" w:firstColumn="1" w:lastColumn="0" w:noHBand="0" w:noVBand="1"/>
      </w:tblPr>
      <w:tblGrid>
        <w:gridCol w:w="696"/>
        <w:gridCol w:w="1418"/>
        <w:gridCol w:w="3506"/>
        <w:gridCol w:w="2667"/>
        <w:gridCol w:w="2171"/>
      </w:tblGrid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«Лидер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это - Я»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Введение в тему, мотивация, целеполагание. Знакомство с понятием «лидер»: </w:t>
            </w:r>
            <w:r>
              <w:rPr>
                <w:rFonts w:ascii="Times New Roman" w:hAnsi="Times New Roman" w:cs="Times New Roman"/>
              </w:rPr>
              <w:t>лексическая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– значения нового слова. От учителя звучит вопрос детям: кто со мной хочет в команду? Учимся работать в команде – знакомство с явлением лидерства через игру, учитель объясняет задание, учит детей слушать друг друга, показывает, как правильно такие з</w:t>
            </w:r>
            <w:r>
              <w:rPr>
                <w:rFonts w:ascii="Times New Roman" w:hAnsi="Times New Roman" w:cs="Times New Roman"/>
              </w:rPr>
              <w:t xml:space="preserve">адания выполнять, даёт ребятам подсказки, что нужно сделать при выполнении задания. 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Подведение итогов: </w:t>
            </w:r>
            <w:r>
              <w:rPr>
                <w:rFonts w:ascii="Times New Roman" w:hAnsi="Times New Roman" w:cs="Times New Roman"/>
                <w:i/>
                <w:iCs/>
              </w:rPr>
              <w:t>работа с конструктором «Лидер» (собираем понятие «лидер»).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игровая, проблемно-ценностное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общение. Взаимодействие – групповое, фронтально</w:t>
            </w:r>
            <w:r>
              <w:rPr>
                <w:rFonts w:ascii="Times New Roman" w:hAnsi="Times New Roman" w:cs="Times New Roman"/>
              </w:rPr>
              <w:t>е, индивидуальное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C000"/>
              </w:rPr>
            </w:pPr>
            <w:r>
              <w:rPr>
                <w:rFonts w:ascii="Times New Roman" w:hAnsi="Times New Roman" w:cs="Times New Roman"/>
              </w:rPr>
              <w:t>игре; заполнение чек-листа</w:t>
            </w:r>
          </w:p>
          <w:p w:rsidR="0096156B" w:rsidRDefault="009615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«Я хочу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быть лидером»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Обсуждение: Кто может быть лидером? Для чего быть лидером? </w:t>
            </w:r>
            <w:r>
              <w:rPr>
                <w:rFonts w:ascii="Times New Roman" w:hAnsi="Times New Roman" w:cs="Times New Roman"/>
              </w:rPr>
              <w:t xml:space="preserve">Данное занятие подразумевает более глубокое усвоение детьми понятия лидера и лидерства в целом. А также здесь </w:t>
            </w:r>
            <w:r>
              <w:rPr>
                <w:rFonts w:ascii="Times New Roman" w:hAnsi="Times New Roman" w:cs="Times New Roman"/>
              </w:rPr>
              <w:t>подробно разбираются качества лидера. Ключевая точка занятия – проведение педагогом социометрии для изучения атмосферы в классе: дружный коллектив или нет, для понимания педагогом, как в дальнейшем направлять деятельность класса и выстраивать свою работу.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символом трека – конструктором «Лидер». Фиксируются качества лидера.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игровая, проблемно-ценностное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общение. Взаимодействие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групповое, фронтальное, индивидуальное.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игре;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песни/просмотр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мультфильма;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результатов; танец;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игры;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социометрии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«С командой действую!»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Данное занятие подразумевает выход за пределы группы. На большой просторной территории дети будут проходить испытания, направленные на сплочение 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командооб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разование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. 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этой игре нет победителей. Она предназначена для того, чтобы улучшить эмоциональную атмосферу группы. Педагогу важно понимать, что для проведения игры ему необходима дополнительная помощь коллег или старшеклассников-наставников.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</w:t>
            </w:r>
            <w:r>
              <w:rPr>
                <w:rFonts w:ascii="Times New Roman" w:hAnsi="Times New Roman" w:cs="Times New Roman"/>
                <w:i/>
                <w:iCs/>
              </w:rPr>
              <w:t>конструктором. Выводы по игре «Команда».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Познавательная, игровая.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- групповое.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на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командообразование</w:t>
            </w:r>
            <w:proofErr w:type="spellEnd"/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C000"/>
              </w:rPr>
            </w:pPr>
            <w:r>
              <w:rPr>
                <w:rFonts w:ascii="Times New Roman" w:hAnsi="Times New Roman" w:cs="Times New Roman"/>
              </w:rPr>
              <w:t xml:space="preserve">по станциям 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«Как становятся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лидерами?»</w:t>
            </w: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Смотрят фото/видео, как проходил трек. Подводят итоги, обращаясь к конструктору «Лидер». </w:t>
            </w:r>
            <w:r>
              <w:rPr>
                <w:rFonts w:ascii="Times New Roman" w:hAnsi="Times New Roman" w:cs="Times New Roman"/>
              </w:rPr>
              <w:t>Встреча с администрацией детского сада по теме: «Традиции детского сада, ими гордится садик»; пресс-конференция со старшеклассником-лидером; демонстрация достижений группы.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*Работа с конструктором. Выводы по встрече с лидерами.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проблемно-це</w:t>
            </w:r>
            <w:r>
              <w:rPr>
                <w:rFonts w:ascii="Times New Roman" w:hAnsi="Times New Roman" w:cs="Times New Roman"/>
              </w:rPr>
              <w:t>нностное общение. Взаимодействие –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групповое, фронтальное.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Встреча,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пресс-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C000"/>
              </w:rPr>
            </w:pPr>
            <w:r>
              <w:rPr>
                <w:rFonts w:ascii="Times New Roman" w:hAnsi="Times New Roman" w:cs="Times New Roman"/>
              </w:rPr>
              <w:t>конференция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rPr>
          <w:jc w:val="center"/>
        </w:trPr>
        <w:tc>
          <w:tcPr>
            <w:tcW w:w="704" w:type="dxa"/>
          </w:tcPr>
          <w:p w:rsidR="0096156B" w:rsidRDefault="00F56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«Мы дружные»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Выход детей с родителями, наставниками и воспитателем на «выходной». </w:t>
            </w:r>
            <w:proofErr w:type="spellStart"/>
            <w:r>
              <w:rPr>
                <w:rFonts w:ascii="Times New Roman" w:hAnsi="Times New Roman" w:cs="Times New Roman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для сплочения коллектива группы, родителей и наставников, коллективные </w:t>
            </w:r>
            <w:r>
              <w:rPr>
                <w:rFonts w:ascii="Times New Roman" w:hAnsi="Times New Roman" w:cs="Times New Roman"/>
              </w:rPr>
              <w:t>подвижные игры, выпуск итоговой групповой газеты «Я - лидер!»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*Работа с конструктором. </w:t>
            </w:r>
            <w:r>
              <w:rPr>
                <w:rFonts w:ascii="Times New Roman" w:hAnsi="Times New Roman" w:cs="Times New Roman"/>
              </w:rPr>
              <w:t>Выводы: Мы теперь лидеры! (Мы тоже лидеры)</w:t>
            </w:r>
          </w:p>
        </w:tc>
        <w:tc>
          <w:tcPr>
            <w:tcW w:w="2693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игровая, проблемно-ценностное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общение. Взаимодействие – групповое, фронтальное.</w:t>
            </w:r>
          </w:p>
        </w:tc>
        <w:tc>
          <w:tcPr>
            <w:tcW w:w="2100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Поход;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игры;</w:t>
            </w:r>
          </w:p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C000"/>
              </w:rPr>
            </w:pPr>
            <w:r>
              <w:rPr>
                <w:rFonts w:ascii="Times New Roman" w:hAnsi="Times New Roman" w:cs="Times New Roman"/>
              </w:rPr>
              <w:t xml:space="preserve">выпуск </w:t>
            </w:r>
            <w:r>
              <w:rPr>
                <w:rFonts w:ascii="Times New Roman" w:hAnsi="Times New Roman" w:cs="Times New Roman"/>
              </w:rPr>
              <w:t>газеты</w:t>
            </w:r>
          </w:p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6156B" w:rsidRDefault="00961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</w:p>
    <w:p w:rsidR="0096156B" w:rsidRDefault="00F56DE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t>Целевой блок и предполагаемые результаты освоения курса внеурочной деятельности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курса внеурочной деятельности положен системно-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подход, позволяющий за период освоения ребёнком образовательных треков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(траекторий социально-коммуникационного развития) </w:t>
      </w:r>
      <w:r>
        <w:rPr>
          <w:rFonts w:ascii="Times New Roman" w:hAnsi="Times New Roman" w:cs="Times New Roman"/>
          <w:sz w:val="28"/>
          <w:szCs w:val="28"/>
        </w:rPr>
        <w:t>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«Орлёнок-дошколенок».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</w:t>
      </w:r>
      <w:r>
        <w:rPr>
          <w:rFonts w:ascii="Times New Roman" w:hAnsi="Times New Roman" w:cs="Times New Roman"/>
          <w:sz w:val="28"/>
          <w:szCs w:val="28"/>
        </w:rPr>
        <w:t xml:space="preserve">звития старшего дошкольника и условия для формирования самостоятельной личности будущего первоклассника. Цикличность курса, где даётся возможность вернуться к ранее пройденным трекам, позволяет ребёнку, </w:t>
      </w:r>
      <w:r>
        <w:rPr>
          <w:rFonts w:ascii="Times New Roman" w:hAnsi="Times New Roman" w:cs="Times New Roman"/>
          <w:sz w:val="28"/>
          <w:szCs w:val="28"/>
        </w:rPr>
        <w:lastRenderedPageBreak/>
        <w:t>опираясь на полученный опыт, проанализировать свои де</w:t>
      </w:r>
      <w:r>
        <w:rPr>
          <w:rFonts w:ascii="Times New Roman" w:hAnsi="Times New Roman" w:cs="Times New Roman"/>
          <w:sz w:val="28"/>
          <w:szCs w:val="28"/>
        </w:rPr>
        <w:t>йствия, сделать вывод и попробовать применить этот опыт в своей жизни.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внеурочной деятельности представляет комплекс из 9 занятий по 7 трекам Программы. Изменение позиции ребёнка в реализации содержания, логика каждого трека выстроены на основе коллек</w:t>
      </w:r>
      <w:r>
        <w:rPr>
          <w:rFonts w:ascii="Times New Roman" w:hAnsi="Times New Roman" w:cs="Times New Roman"/>
          <w:sz w:val="28"/>
          <w:szCs w:val="28"/>
        </w:rPr>
        <w:t>тивно-творческой деятельности И.П. Иванова и с учётом возрастных особенностей детей старшего дошкольного возраста в зависимости от места проживания.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курса: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у ребёнка старшего дошкольного возраста социально-ценностных знаний, отношений и </w:t>
      </w:r>
      <w:r>
        <w:rPr>
          <w:rFonts w:ascii="Times New Roman" w:hAnsi="Times New Roman" w:cs="Times New Roman"/>
          <w:sz w:val="28"/>
          <w:szCs w:val="28"/>
        </w:rPr>
        <w:t>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</w:t>
      </w:r>
      <w:r>
        <w:rPr>
          <w:rFonts w:ascii="Times New Roman" w:hAnsi="Times New Roman" w:cs="Times New Roman"/>
          <w:sz w:val="28"/>
          <w:szCs w:val="28"/>
        </w:rPr>
        <w:t>ельности и ответственности.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курса: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Воспитывать любовь и уважение к своей семье, своему народу, малой Родине, общности граждан нашей страны, России.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Воспитывать уважение к духовно-нравственной культуре своей семьи, своего народа, семейным ценно</w:t>
      </w:r>
      <w:r>
        <w:rPr>
          <w:rFonts w:ascii="Times New Roman" w:hAnsi="Times New Roman" w:cs="Times New Roman"/>
          <w:sz w:val="28"/>
          <w:szCs w:val="28"/>
        </w:rPr>
        <w:t>стям с учётом национальной принадлежности.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Формировать лидерские качества и умение работать в команде.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Развивать творческие способности и эстетический вкус.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Воспитывать ценностное отношение к здоровому образу жизни, прививать интерес к физической </w:t>
      </w:r>
      <w:r>
        <w:rPr>
          <w:rFonts w:ascii="Times New Roman" w:hAnsi="Times New Roman" w:cs="Times New Roman"/>
          <w:sz w:val="28"/>
          <w:szCs w:val="28"/>
        </w:rPr>
        <w:t>культуре.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Содействовать воспитанию экологической культуры и ответственного отношения к окружающему миру.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Формировать це</w:t>
      </w:r>
      <w:r>
        <w:rPr>
          <w:rFonts w:ascii="Times New Roman" w:hAnsi="Times New Roman" w:cs="Times New Roman"/>
          <w:sz w:val="28"/>
          <w:szCs w:val="28"/>
        </w:rPr>
        <w:t>нностное отношение к знаниям через интеллектуальную, поисковую и исследовательскую деятельность.</w:t>
      </w:r>
    </w:p>
    <w:p w:rsidR="0096156B" w:rsidRDefault="00961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курса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 результатов участия и освоения старшими дошкольниками содержания учебно-методического комплекса программы «О</w:t>
      </w:r>
      <w:r>
        <w:rPr>
          <w:rFonts w:ascii="Times New Roman" w:hAnsi="Times New Roman" w:cs="Times New Roman"/>
          <w:sz w:val="28"/>
          <w:szCs w:val="28"/>
        </w:rPr>
        <w:t xml:space="preserve">рлята-дошколята» определены в соответствии с ФГОС основными направлениями воспитания, зафиксированными в Примерной рабочей программе воспитания, и основываются на российских базовых национальных ценностях. 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участия в программе «Орлята-дошколята» </w:t>
      </w:r>
      <w:r>
        <w:rPr>
          <w:rFonts w:ascii="Times New Roman" w:hAnsi="Times New Roman" w:cs="Times New Roman"/>
          <w:sz w:val="28"/>
          <w:szCs w:val="28"/>
        </w:rPr>
        <w:t>в течение учебного года старший дошкольник: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понимает важность социально значимых ценностей Программы </w:t>
      </w:r>
      <w:r>
        <w:rPr>
          <w:rFonts w:ascii="Times New Roman" w:hAnsi="Times New Roman" w:cs="Times New Roman"/>
          <w:sz w:val="28"/>
          <w:szCs w:val="28"/>
        </w:rPr>
        <w:t xml:space="preserve">(понимает сопричастность к истории родного края, своей Родины — России, Российского государства; осознаёт принадлежность к своему народу и общности </w:t>
      </w:r>
      <w:r>
        <w:rPr>
          <w:rFonts w:ascii="Times New Roman" w:hAnsi="Times New Roman" w:cs="Times New Roman"/>
          <w:sz w:val="28"/>
          <w:szCs w:val="28"/>
        </w:rPr>
        <w:t xml:space="preserve">граждан России; понимает значение государственных символов; уважает духовно-нравственную культуру своей семьи, народа; понимает </w:t>
      </w:r>
      <w:r>
        <w:rPr>
          <w:rFonts w:ascii="Times New Roman" w:hAnsi="Times New Roman" w:cs="Times New Roman"/>
          <w:sz w:val="28"/>
          <w:szCs w:val="28"/>
        </w:rPr>
        <w:lastRenderedPageBreak/>
        <w:t>ценность человеческой жизни, ценность родного языка, русского языка; сознаёт и принимает свою половую принадлежность, соответств</w:t>
      </w:r>
      <w:r>
        <w:rPr>
          <w:rFonts w:ascii="Times New Roman" w:hAnsi="Times New Roman" w:cs="Times New Roman"/>
          <w:sz w:val="28"/>
          <w:szCs w:val="28"/>
        </w:rPr>
        <w:t>ующие ей психофизические и поведенческие особенности с учётом возраста; ориентирован на физическое развитие с учётом возможностей здоровья, занятия физкультурой и спортом; сознаёт ценность труда в жизни человека, семьи, общества; понимает ценность природы,</w:t>
      </w:r>
      <w:r>
        <w:rPr>
          <w:rFonts w:ascii="Times New Roman" w:hAnsi="Times New Roman" w:cs="Times New Roman"/>
          <w:sz w:val="28"/>
          <w:szCs w:val="28"/>
        </w:rPr>
        <w:t xml:space="preserve"> зависимость жизни людей от природы, влияние людей на природу, окружающую среду);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применяет в жизни позитивный опыт, полученный в результате участия в различных видах внеурочной деятельности </w:t>
      </w:r>
      <w:r>
        <w:rPr>
          <w:rFonts w:ascii="Times New Roman" w:hAnsi="Times New Roman" w:cs="Times New Roman"/>
          <w:sz w:val="28"/>
          <w:szCs w:val="28"/>
        </w:rPr>
        <w:t>(принимает участие в жизни группы, дошкольной образовательной о</w:t>
      </w:r>
      <w:r>
        <w:rPr>
          <w:rFonts w:ascii="Times New Roman" w:hAnsi="Times New Roman" w:cs="Times New Roman"/>
          <w:sz w:val="28"/>
          <w:szCs w:val="28"/>
        </w:rPr>
        <w:t>рганизации в доступной по возрасту социально значимой деятельности; умеет оценивать поступки с позиции их соответствия нравственным нормам, осознаёт ответственность за свои поступки; проявляет стремление к самовыражению в разных видах художественной деятел</w:t>
      </w:r>
      <w:r>
        <w:rPr>
          <w:rFonts w:ascii="Times New Roman" w:hAnsi="Times New Roman" w:cs="Times New Roman"/>
          <w:sz w:val="28"/>
          <w:szCs w:val="28"/>
        </w:rPr>
        <w:t xml:space="preserve">ьности, искусстве; 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трудовой деятельности; проявляет </w:t>
      </w:r>
      <w:r>
        <w:rPr>
          <w:rFonts w:ascii="Times New Roman" w:hAnsi="Times New Roman" w:cs="Times New Roman"/>
          <w:sz w:val="28"/>
          <w:szCs w:val="28"/>
        </w:rPr>
        <w:t>любовь и бережное отношение к природе, неприятие действий, приносящих вред природе, особенно живым существам; имеет первоначальные навыки наблюдения, систематизации и осмысления опыта в естественно-научной и гуманитарной областях знаний);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демонстрирует 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оциально значимую активность в социуме </w:t>
      </w:r>
      <w:r>
        <w:rPr>
          <w:rFonts w:ascii="Times New Roman" w:hAnsi="Times New Roman" w:cs="Times New Roman"/>
          <w:sz w:val="28"/>
          <w:szCs w:val="28"/>
        </w:rPr>
        <w:t>(демонстрирует уважение к государственной символике России, своего региона, местам почитания героев и защитников Отечества); первоначальные навыки общения с людьми разных народов, во взаимодействии с окружающими добро</w:t>
      </w:r>
      <w:r>
        <w:rPr>
          <w:rFonts w:ascii="Times New Roman" w:hAnsi="Times New Roman" w:cs="Times New Roman"/>
          <w:sz w:val="28"/>
          <w:szCs w:val="28"/>
        </w:rPr>
        <w:t>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 физическому здоровью, соблюдает основные правила здорового и безопасн</w:t>
      </w:r>
      <w:r>
        <w:rPr>
          <w:rFonts w:ascii="Times New Roman" w:hAnsi="Times New Roman" w:cs="Times New Roman"/>
          <w:sz w:val="28"/>
          <w:szCs w:val="28"/>
        </w:rPr>
        <w:t>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деятельности экологических норм;</w:t>
      </w:r>
      <w:r>
        <w:rPr>
          <w:rFonts w:ascii="Times New Roman" w:hAnsi="Times New Roman" w:cs="Times New Roman"/>
          <w:sz w:val="28"/>
          <w:szCs w:val="28"/>
        </w:rPr>
        <w:t xml:space="preserve">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уважение к научным знаниям, науке)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t>5. Календарно-тематическое планирование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5.1 Календарно-тематич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еское планирование, старший дошкольный возраст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1"/>
        <w:gridCol w:w="6201"/>
        <w:gridCol w:w="1418"/>
      </w:tblGrid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Срок проведения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</w:tc>
      </w:tr>
      <w:tr w:rsidR="0096156B">
        <w:tc>
          <w:tcPr>
            <w:tcW w:w="9210" w:type="dxa"/>
            <w:gridSpan w:val="3"/>
            <w:shd w:val="clear" w:color="auto" w:fill="FF6600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Подготовительный этап к участию в Программе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сентябрь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Игровая программа «Играй, узнавай, найди друзей в группе» 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сентябрь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«Мы будем друзьями» 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«Волшебные слова дружбы» 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«Правила настоящих друзей» 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Вводное </w:t>
            </w:r>
            <w:proofErr w:type="spellStart"/>
            <w:r>
              <w:rPr>
                <w:rFonts w:ascii="Times New Roman" w:hAnsi="Times New Roman" w:cs="Times New Roman"/>
              </w:rPr>
              <w:t>орлятское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занятие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9210" w:type="dxa"/>
            <w:gridSpan w:val="3"/>
            <w:shd w:val="clear" w:color="auto" w:fill="FF6600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Эрудит»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октябрь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«Кто такой эрудит?»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«Эрудит – это…» 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«Всезнайка»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«Встреча с интересным эрудитом – книгой»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февраль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«Подведём итоги»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9210" w:type="dxa"/>
            <w:gridSpan w:val="3"/>
            <w:shd w:val="clear" w:color="auto" w:fill="FF6600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Доброволец»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«От слова – к делу»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«Спешить на помощь безвозмездно»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«Совместное родительское собрание “Наша забота!”»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февраль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«Доброволец – это доброе сердце»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«Подведём </w:t>
            </w:r>
            <w:r>
              <w:rPr>
                <w:rFonts w:ascii="Times New Roman" w:hAnsi="Times New Roman" w:cs="Times New Roman"/>
              </w:rPr>
              <w:t>итоги»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9210" w:type="dxa"/>
            <w:gridSpan w:val="3"/>
            <w:shd w:val="clear" w:color="auto" w:fill="FF6600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Мастер»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«Мастер – это…»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«Мастерская Деда Мороза…»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«Группа мастеров»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«Лучшая ёлка»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«Новогоднее настроение»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9210" w:type="dxa"/>
            <w:gridSpan w:val="3"/>
            <w:shd w:val="clear" w:color="auto" w:fill="FF6600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Спортсмен»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«Утро мы начнём с зарядки»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«Сто </w:t>
            </w:r>
            <w:r>
              <w:rPr>
                <w:rFonts w:ascii="Times New Roman" w:hAnsi="Times New Roman" w:cs="Times New Roman"/>
              </w:rPr>
              <w:t>затей для всех друзей»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февраль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«Весёлые старты»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детские сады»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«Азбука здоровья»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9210" w:type="dxa"/>
            <w:gridSpan w:val="3"/>
            <w:shd w:val="clear" w:color="auto" w:fill="FF6600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Хранитель исторической памяти»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«Орлёнок – Хранитель исторической памяти»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«История малой Родины – моя история»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«Поход в музей»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«Историческое чаепитие»</w:t>
            </w:r>
          </w:p>
        </w:tc>
        <w:tc>
          <w:tcPr>
            <w:tcW w:w="1418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c>
          <w:tcPr>
            <w:tcW w:w="9210" w:type="dxa"/>
            <w:gridSpan w:val="3"/>
            <w:shd w:val="clear" w:color="auto" w:fill="FF6600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Эколог»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«ЭКОЛОГ и Я»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«Каким должен быть настоящий эколог?»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 гости к природе»</w:t>
            </w:r>
          </w:p>
        </w:tc>
        <w:tc>
          <w:tcPr>
            <w:tcW w:w="1418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друзья природы»</w:t>
            </w:r>
          </w:p>
        </w:tc>
        <w:tc>
          <w:tcPr>
            <w:tcW w:w="1418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«Орлята – </w:t>
            </w:r>
            <w:proofErr w:type="spellStart"/>
            <w:r>
              <w:rPr>
                <w:rFonts w:ascii="Times New Roman" w:hAnsi="Times New Roman" w:cs="Times New Roman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c>
          <w:tcPr>
            <w:tcW w:w="9210" w:type="dxa"/>
            <w:gridSpan w:val="3"/>
            <w:shd w:val="clear" w:color="auto" w:fill="FF6600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«Орлёнок – Лидер»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«Лидер – это Я»</w:t>
            </w:r>
          </w:p>
        </w:tc>
        <w:tc>
          <w:tcPr>
            <w:tcW w:w="1418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«Я хочу быть лидером!»</w:t>
            </w:r>
          </w:p>
        </w:tc>
        <w:tc>
          <w:tcPr>
            <w:tcW w:w="1418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 командой действую!»</w:t>
            </w:r>
          </w:p>
        </w:tc>
        <w:tc>
          <w:tcPr>
            <w:tcW w:w="1418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«Как становятся лидерами?»</w:t>
            </w:r>
          </w:p>
        </w:tc>
        <w:tc>
          <w:tcPr>
            <w:tcW w:w="1418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февраль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дружные»</w:t>
            </w:r>
          </w:p>
        </w:tc>
        <w:tc>
          <w:tcPr>
            <w:tcW w:w="1418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156B">
        <w:tc>
          <w:tcPr>
            <w:tcW w:w="9210" w:type="dxa"/>
            <w:gridSpan w:val="3"/>
            <w:shd w:val="clear" w:color="auto" w:fill="FF6600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Подведение итогов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620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 участия в Программе в текущем учебном году</w:t>
            </w: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156B">
        <w:tc>
          <w:tcPr>
            <w:tcW w:w="1591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6201" w:type="dxa"/>
          </w:tcPr>
          <w:p w:rsidR="0096156B" w:rsidRDefault="00961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6156B" w:rsidRDefault="00F5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</w:tbl>
    <w:p w:rsidR="0096156B" w:rsidRDefault="00961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6156B" w:rsidRDefault="00F56D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bCs/>
          <w:color w:val="FF6600"/>
          <w:sz w:val="28"/>
          <w:szCs w:val="28"/>
        </w:rPr>
        <w:t>Методическое и материально-техническое обеспечение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«Орлята-дошколята» – интересно или обычно? Совместное с ребёнком творчество – сложно или профессионально-радостно? Ведь каждый из этих дней должен стать для ребенка старшего дошкольного возраста,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будущего школьника той единственной и неповторимой ступенькой к большому миру новых достижений и свершений, должен наполниться открытиями и интересными событиями. Пусть это будут дела небольшие и не грандиозной масштабности, но они должны помочь ребёнку 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учше понять историю своей Родины и её культурное наследие, раскрыть для себя значение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главных ценностей человечества – дружбы и доброты, значимости заботы и труда на благо Отчизны.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Дошкольник через активное участие в Программе должен осознать, что наша Род</w:t>
      </w:r>
      <w:r>
        <w:rPr>
          <w:rFonts w:ascii="Times New Roman" w:hAnsi="Times New Roman" w:cs="Times New Roman"/>
          <w:color w:val="000000"/>
          <w:sz w:val="28"/>
          <w:szCs w:val="28"/>
        </w:rPr>
        <w:t>ина – это большая многонациональная семья, в которой единство народов России не только забота государства, но и его личное большое и значимое дело. Необходимо научить ребёнка гордиться своей Родиной через любовь к семье, к малой Родине и России в целом. Ре</w:t>
      </w:r>
      <w:r>
        <w:rPr>
          <w:rFonts w:ascii="Times New Roman" w:hAnsi="Times New Roman" w:cs="Times New Roman"/>
          <w:color w:val="000000"/>
          <w:sz w:val="28"/>
          <w:szCs w:val="28"/>
        </w:rPr>
        <w:t>бята через систему дел, идущую по восходящей от простых к делам более сложным, от индивидуальной работы – к работе в творческих группах, должны научиться выдвигать идею и реализовывать ее в общественно значимой деятельности. Главным педагогическим подходом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каждого воспитателя в этом направлении должны стать значимость реализации каждой детской инициативы, проявление ребёнком самостоятельности и самодеятельности.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 дел и логика треков вырабатывает в ребятах способность не только выступать в роли ли</w:t>
      </w:r>
      <w:r>
        <w:rPr>
          <w:rFonts w:ascii="Times New Roman" w:hAnsi="Times New Roman" w:cs="Times New Roman"/>
          <w:color w:val="000000"/>
          <w:sz w:val="28"/>
          <w:szCs w:val="28"/>
        </w:rPr>
        <w:t>дера или исполнителя, но и учит по-новому относиться к себе, к своим друзьям, к своей роли в детском коллективе.</w:t>
      </w:r>
    </w:p>
    <w:p w:rsidR="0096156B" w:rsidRDefault="00F56D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Предложения по оборудованию и оформлению рекреации/холла/уголка программы «Орлята-дошколята» в ДОО это выбор образовательной организации, иници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атива воспитателей группы, педагогического коллектива при поддержке администрации ДОО. </w:t>
      </w:r>
    </w:p>
    <w:sectPr w:rsidR="0096156B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DE8" w:rsidRDefault="00F56DE8">
      <w:pPr>
        <w:spacing w:line="240" w:lineRule="auto"/>
      </w:pPr>
      <w:r>
        <w:separator/>
      </w:r>
    </w:p>
  </w:endnote>
  <w:endnote w:type="continuationSeparator" w:id="0">
    <w:p w:rsidR="00F56DE8" w:rsidRDefault="00F56D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leway-SemiBold">
    <w:altName w:val="Calibri"/>
    <w:charset w:val="CC"/>
    <w:family w:val="auto"/>
    <w:pitch w:val="default"/>
    <w:sig w:usb0="00000000" w:usb1="00000000" w:usb2="00000000" w:usb3="00000000" w:csb0="00000005" w:csb1="00000000"/>
  </w:font>
  <w:font w:name="Wingdings-Regular">
    <w:altName w:val="MingLiU-ExtB"/>
    <w:charset w:val="88"/>
    <w:family w:val="auto"/>
    <w:pitch w:val="default"/>
    <w:sig w:usb0="00000000" w:usb1="00000000" w:usb2="00000010" w:usb3="00000000" w:csb0="001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5701052"/>
      <w:docPartObj>
        <w:docPartGallery w:val="AutoText"/>
      </w:docPartObj>
    </w:sdtPr>
    <w:sdtEndPr/>
    <w:sdtContent>
      <w:p w:rsidR="0096156B" w:rsidRDefault="00F56DE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768">
          <w:rPr>
            <w:noProof/>
          </w:rPr>
          <w:t>24</w:t>
        </w:r>
        <w:r>
          <w:fldChar w:fldCharType="end"/>
        </w:r>
      </w:p>
    </w:sdtContent>
  </w:sdt>
  <w:p w:rsidR="0096156B" w:rsidRDefault="0096156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DE8" w:rsidRDefault="00F56DE8">
      <w:pPr>
        <w:spacing w:after="0"/>
      </w:pPr>
      <w:r>
        <w:separator/>
      </w:r>
    </w:p>
  </w:footnote>
  <w:footnote w:type="continuationSeparator" w:id="0">
    <w:p w:rsidR="00F56DE8" w:rsidRDefault="00F56DE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26282"/>
    <w:multiLevelType w:val="multilevel"/>
    <w:tmpl w:val="60A262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0C4017"/>
    <w:multiLevelType w:val="multilevel"/>
    <w:tmpl w:val="7B0C4017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D62"/>
    <w:rsid w:val="00007981"/>
    <w:rsid w:val="00032870"/>
    <w:rsid w:val="00095B89"/>
    <w:rsid w:val="00095CEE"/>
    <w:rsid w:val="00117CDD"/>
    <w:rsid w:val="00127C77"/>
    <w:rsid w:val="00131771"/>
    <w:rsid w:val="0017104B"/>
    <w:rsid w:val="00191E77"/>
    <w:rsid w:val="001A4E96"/>
    <w:rsid w:val="002B17AD"/>
    <w:rsid w:val="003635BA"/>
    <w:rsid w:val="003E47A3"/>
    <w:rsid w:val="003F0ABB"/>
    <w:rsid w:val="004353A7"/>
    <w:rsid w:val="004434AB"/>
    <w:rsid w:val="00491E58"/>
    <w:rsid w:val="00492550"/>
    <w:rsid w:val="005057F0"/>
    <w:rsid w:val="00514ECD"/>
    <w:rsid w:val="005709E4"/>
    <w:rsid w:val="0057550A"/>
    <w:rsid w:val="00631480"/>
    <w:rsid w:val="00654B14"/>
    <w:rsid w:val="0065766D"/>
    <w:rsid w:val="00671074"/>
    <w:rsid w:val="006A0405"/>
    <w:rsid w:val="006A5D0E"/>
    <w:rsid w:val="006A7612"/>
    <w:rsid w:val="006C6BEB"/>
    <w:rsid w:val="006E14B3"/>
    <w:rsid w:val="006F6043"/>
    <w:rsid w:val="007543C6"/>
    <w:rsid w:val="007E7768"/>
    <w:rsid w:val="0096156B"/>
    <w:rsid w:val="00986F4E"/>
    <w:rsid w:val="009A1D32"/>
    <w:rsid w:val="009F0D62"/>
    <w:rsid w:val="009F3F52"/>
    <w:rsid w:val="00A4463B"/>
    <w:rsid w:val="00A914CD"/>
    <w:rsid w:val="00A95DED"/>
    <w:rsid w:val="00B25728"/>
    <w:rsid w:val="00B5338E"/>
    <w:rsid w:val="00B61492"/>
    <w:rsid w:val="00B76AB8"/>
    <w:rsid w:val="00B802A2"/>
    <w:rsid w:val="00C31DB1"/>
    <w:rsid w:val="00C742CD"/>
    <w:rsid w:val="00C82174"/>
    <w:rsid w:val="00CD4DDF"/>
    <w:rsid w:val="00CE4BD2"/>
    <w:rsid w:val="00E33748"/>
    <w:rsid w:val="00E5433C"/>
    <w:rsid w:val="00E6748E"/>
    <w:rsid w:val="00EF2572"/>
    <w:rsid w:val="00F50850"/>
    <w:rsid w:val="00F56DE8"/>
    <w:rsid w:val="00FA0637"/>
    <w:rsid w:val="43CC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90D3D51C-58C6-4DAA-A6CA-0416459E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214533</TotalTime>
  <Pages>1</Pages>
  <Words>7922</Words>
  <Characters>45156</Characters>
  <Application>Microsoft Office Word</Application>
  <DocSecurity>0</DocSecurity>
  <Lines>376</Lines>
  <Paragraphs>105</Paragraphs>
  <ScaleCrop>false</ScaleCrop>
  <Company/>
  <LinksUpToDate>false</LinksUpToDate>
  <CharactersWithSpaces>52973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Lopsan</dc:creator>
  <cp:lastModifiedBy>ПК</cp:lastModifiedBy>
  <cp:revision>11</cp:revision>
  <cp:lastPrinted>2024-08-27T10:15:00Z</cp:lastPrinted>
  <dcterms:created xsi:type="dcterms:W3CDTF">2024-08-27T09:50:00Z</dcterms:created>
  <dcterms:modified xsi:type="dcterms:W3CDTF">2024-09-12T10:09:00Z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1049-12.2.0.18199</vt:lpwstr>
  </property>
  <property fmtid="{D5CDD505-2E9C-101B-9397-08002B2CF9AE}" pid="3" name="ICV">
    <vt:lpwstr>3548A009BC9D4D6E85DE22E4BD7AAB21_12</vt:lpwstr>
  </property>
</Properties>
</file>